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55" w:rsidRDefault="00B52A55" w:rsidP="009A6B3B">
      <w:pPr>
        <w:pStyle w:val="Heading1"/>
        <w:spacing w:before="0" w:after="0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بسم الله الرحمن الرحیم</w:t>
      </w:r>
    </w:p>
    <w:p w:rsidR="00974DB1" w:rsidRDefault="00AA778F" w:rsidP="00AA778F">
      <w:pPr>
        <w:pStyle w:val="Heading1"/>
        <w:spacing w:before="0" w:after="0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عناوین و سرفصل دروس فقه و اصول دوره عمومی ( قبل از گرایشی)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751"/>
        <w:gridCol w:w="1511"/>
        <w:gridCol w:w="328"/>
        <w:gridCol w:w="1438"/>
        <w:gridCol w:w="2148"/>
        <w:gridCol w:w="1065"/>
        <w:gridCol w:w="1758"/>
      </w:tblGrid>
      <w:tr w:rsidR="00623BAB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DB1" w:rsidRPr="00405DC5" w:rsidRDefault="00974DB1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tl/>
              </w:rPr>
              <w:br w:type="page"/>
            </w:r>
          </w:p>
        </w:tc>
        <w:tc>
          <w:tcPr>
            <w:tcW w:w="0" w:type="auto"/>
            <w:vAlign w:val="center"/>
          </w:tcPr>
          <w:p w:rsidR="00974DB1" w:rsidRPr="00A66956" w:rsidRDefault="00974DB1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974DB1" w:rsidRPr="000A225B" w:rsidRDefault="00974DB1" w:rsidP="00921F7D">
            <w:pPr>
              <w:spacing w:line="216" w:lineRule="auto"/>
              <w:jc w:val="center"/>
              <w:rPr>
                <w:rFonts w:ascii="Tahoma" w:hAnsi="Tahoma" w:cs="B Mitra"/>
                <w:b/>
                <w:bCs/>
                <w:color w:val="000000"/>
              </w:rPr>
            </w:pPr>
            <w:r w:rsidRPr="000A225B">
              <w:rPr>
                <w:rFonts w:ascii="Tahoma" w:hAnsi="Tahoma" w:cs="B Mitra"/>
                <w:b/>
                <w:bCs/>
                <w:color w:val="000000"/>
                <w:rtl/>
              </w:rPr>
              <w:t>احكام 1</w:t>
            </w:r>
          </w:p>
        </w:tc>
        <w:tc>
          <w:tcPr>
            <w:tcW w:w="0" w:type="auto"/>
            <w:vAlign w:val="center"/>
          </w:tcPr>
          <w:p w:rsidR="00974DB1" w:rsidRPr="00405DC5" w:rsidRDefault="00974DB1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05DC5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974DB1" w:rsidRPr="00B15BED" w:rsidRDefault="00974DB1" w:rsidP="00921F7D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color w:val="00000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1EF6" w:rsidRDefault="00974DB1" w:rsidP="00921F7D">
            <w:pPr>
              <w:spacing w:line="216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درسنامه فقه جلد 1/ فلاح زاده</w:t>
            </w:r>
          </w:p>
        </w:tc>
        <w:tc>
          <w:tcPr>
            <w:tcW w:w="0" w:type="auto"/>
            <w:vAlign w:val="center"/>
          </w:tcPr>
          <w:p w:rsidR="00974DB1" w:rsidRPr="003A2A41" w:rsidRDefault="00974DB1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نشر هاجر</w:t>
            </w:r>
          </w:p>
        </w:tc>
        <w:tc>
          <w:tcPr>
            <w:tcW w:w="0" w:type="auto"/>
            <w:vAlign w:val="center"/>
          </w:tcPr>
          <w:p w:rsidR="00974DB1" w:rsidRDefault="00974DB1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كل كتاب</w:t>
            </w:r>
          </w:p>
        </w:tc>
      </w:tr>
      <w:tr w:rsidR="00623BAB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3BAB" w:rsidRPr="00405DC5" w:rsidRDefault="00623BAB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623BAB" w:rsidRPr="00A66956" w:rsidRDefault="00623BAB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623BAB" w:rsidRPr="000A225B" w:rsidRDefault="00623BAB" w:rsidP="00921F7D">
            <w:pPr>
              <w:spacing w:line="216" w:lineRule="auto"/>
              <w:jc w:val="center"/>
              <w:rPr>
                <w:rFonts w:ascii="Tahoma" w:hAnsi="Tahoma" w:cs="B Mitra"/>
                <w:b/>
                <w:bCs/>
                <w:color w:val="000000"/>
              </w:rPr>
            </w:pPr>
            <w:r w:rsidRPr="000A225B">
              <w:rPr>
                <w:rFonts w:ascii="Tahoma" w:hAnsi="Tahoma" w:cs="B Mitra"/>
                <w:b/>
                <w:bCs/>
                <w:color w:val="000000"/>
                <w:rtl/>
              </w:rPr>
              <w:t>احكام 2</w:t>
            </w:r>
          </w:p>
        </w:tc>
        <w:tc>
          <w:tcPr>
            <w:tcW w:w="0" w:type="auto"/>
            <w:vAlign w:val="center"/>
          </w:tcPr>
          <w:p w:rsidR="00623BAB" w:rsidRPr="00405DC5" w:rsidRDefault="003E2C0A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623BAB" w:rsidRPr="00B15BED" w:rsidRDefault="00623BAB" w:rsidP="00921F7D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B15BED">
              <w:rPr>
                <w:rFonts w:cs="B Mitra" w:hint="cs"/>
                <w:color w:val="00000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BAB" w:rsidRPr="00FA1EF6" w:rsidRDefault="00623BAB" w:rsidP="00623BAB">
            <w:pPr>
              <w:spacing w:line="216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درسنامه فقه جلد 2/ فلاح زاده</w:t>
            </w:r>
          </w:p>
        </w:tc>
        <w:tc>
          <w:tcPr>
            <w:tcW w:w="0" w:type="auto"/>
            <w:vAlign w:val="center"/>
          </w:tcPr>
          <w:p w:rsidR="00623BAB" w:rsidRPr="003A2A41" w:rsidRDefault="00623BAB" w:rsidP="009E7503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نشر هاجر</w:t>
            </w:r>
          </w:p>
        </w:tc>
        <w:tc>
          <w:tcPr>
            <w:tcW w:w="0" w:type="auto"/>
            <w:vAlign w:val="center"/>
          </w:tcPr>
          <w:p w:rsidR="00623BAB" w:rsidRDefault="00623BAB" w:rsidP="009E7503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كل كتاب</w:t>
            </w:r>
          </w:p>
        </w:tc>
      </w:tr>
      <w:tr w:rsidR="00852463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2463" w:rsidRPr="00405DC5" w:rsidRDefault="00852463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852463" w:rsidRPr="00A66956" w:rsidRDefault="00852463" w:rsidP="00BA1891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852463" w:rsidRPr="000A225B" w:rsidRDefault="00852463" w:rsidP="00BA1891">
            <w:pPr>
              <w:spacing w:line="216" w:lineRule="auto"/>
              <w:jc w:val="center"/>
              <w:rPr>
                <w:rFonts w:ascii="Tahoma" w:hAnsi="Tahoma" w:cs="B Mitra"/>
                <w:b/>
                <w:bCs/>
                <w:color w:val="000000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rtl/>
              </w:rPr>
              <w:t>احکام 3</w:t>
            </w:r>
          </w:p>
        </w:tc>
        <w:tc>
          <w:tcPr>
            <w:tcW w:w="0" w:type="auto"/>
            <w:vAlign w:val="center"/>
          </w:tcPr>
          <w:p w:rsidR="00852463" w:rsidRPr="006A67C5" w:rsidRDefault="00852463" w:rsidP="00BA1891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52463" w:rsidRPr="00B15BED" w:rsidRDefault="00852463" w:rsidP="00BA1891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B15BED">
              <w:rPr>
                <w:rFonts w:cs="B Mitra" w:hint="cs"/>
                <w:color w:val="000000"/>
                <w:rtl/>
              </w:rPr>
              <w:t>هدایه ـ احکام2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2463" w:rsidRPr="00FA1EF6" w:rsidRDefault="00852463" w:rsidP="00BA1891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جزوه</w:t>
            </w:r>
          </w:p>
        </w:tc>
        <w:tc>
          <w:tcPr>
            <w:tcW w:w="0" w:type="auto"/>
            <w:vAlign w:val="center"/>
          </w:tcPr>
          <w:p w:rsidR="00852463" w:rsidRPr="003A2A41" w:rsidRDefault="00852463" w:rsidP="00BA1891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3A2A41">
              <w:rPr>
                <w:rFonts w:ascii="Pristina" w:hAnsi="Pristina" w:cs="B Mitra" w:hint="eastAsia"/>
                <w:position w:val="-8"/>
                <w:sz w:val="22"/>
                <w:szCs w:val="22"/>
                <w:rtl/>
              </w:rPr>
              <w:t>انتشارات</w:t>
            </w:r>
            <w:r w:rsidRPr="003A2A41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 xml:space="preserve"> </w:t>
            </w:r>
            <w:r w:rsidRPr="003A2A41">
              <w:rPr>
                <w:rFonts w:ascii="Pristina" w:hAnsi="Pristina" w:cs="B Mitra" w:hint="eastAsia"/>
                <w:position w:val="-8"/>
                <w:sz w:val="22"/>
                <w:szCs w:val="22"/>
                <w:rtl/>
              </w:rPr>
              <w:t>جامعه</w:t>
            </w:r>
            <w:r w:rsidRPr="003A2A41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 xml:space="preserve"> </w:t>
            </w:r>
            <w:r w:rsidRPr="003A2A41">
              <w:rPr>
                <w:rFonts w:ascii="Pristina" w:hAnsi="Pristina" w:cs="B Mitra" w:hint="eastAsia"/>
                <w:position w:val="-8"/>
                <w:sz w:val="22"/>
                <w:szCs w:val="22"/>
                <w:rtl/>
              </w:rPr>
              <w:t>الزهراء</w:t>
            </w:r>
          </w:p>
        </w:tc>
        <w:tc>
          <w:tcPr>
            <w:tcW w:w="0" w:type="auto"/>
            <w:vAlign w:val="center"/>
          </w:tcPr>
          <w:p w:rsidR="00852463" w:rsidRPr="00FA0925" w:rsidRDefault="00852463" w:rsidP="00BA1891">
            <w:pPr>
              <w:spacing w:line="216" w:lineRule="auto"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مبحث دماء ثلاثه</w:t>
            </w:r>
          </w:p>
        </w:tc>
      </w:tr>
      <w:tr w:rsidR="00852463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2463" w:rsidRPr="00405DC5" w:rsidRDefault="00852463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852463" w:rsidRPr="00A66956" w:rsidRDefault="00852463" w:rsidP="00BA1891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852463" w:rsidRPr="000A225B" w:rsidRDefault="00852463" w:rsidP="00BA1891">
            <w:pPr>
              <w:spacing w:line="216" w:lineRule="auto"/>
              <w:jc w:val="center"/>
              <w:rPr>
                <w:rFonts w:ascii="Tahoma" w:hAnsi="Tahoma" w:cs="B Mitra"/>
                <w:b/>
                <w:bCs/>
                <w:color w:val="000000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rtl/>
              </w:rPr>
              <w:t>احکام 4</w:t>
            </w:r>
          </w:p>
        </w:tc>
        <w:tc>
          <w:tcPr>
            <w:tcW w:w="0" w:type="auto"/>
            <w:vAlign w:val="center"/>
          </w:tcPr>
          <w:p w:rsidR="00852463" w:rsidRPr="006A67C5" w:rsidRDefault="00852463" w:rsidP="00BA1891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52463" w:rsidRPr="00B15BED" w:rsidRDefault="00852463" w:rsidP="00BA1891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B15BED">
              <w:rPr>
                <w:rFonts w:cs="B Mitra" w:hint="cs"/>
                <w:color w:val="000000"/>
                <w:rtl/>
              </w:rPr>
              <w:t>هدایه ـ احکام2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2463" w:rsidRPr="00FA1EF6" w:rsidRDefault="00852463" w:rsidP="00BA1891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جزوه</w:t>
            </w:r>
          </w:p>
        </w:tc>
        <w:tc>
          <w:tcPr>
            <w:tcW w:w="0" w:type="auto"/>
            <w:vAlign w:val="center"/>
          </w:tcPr>
          <w:p w:rsidR="00852463" w:rsidRPr="003A2A41" w:rsidRDefault="00852463" w:rsidP="00BA1891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3A2A41">
              <w:rPr>
                <w:rFonts w:ascii="Pristina" w:hAnsi="Pristina" w:cs="B Mitra" w:hint="eastAsia"/>
                <w:position w:val="-8"/>
                <w:sz w:val="22"/>
                <w:szCs w:val="22"/>
                <w:rtl/>
              </w:rPr>
              <w:t>انتشارات</w:t>
            </w:r>
            <w:r w:rsidRPr="003A2A41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 xml:space="preserve"> </w:t>
            </w:r>
            <w:r w:rsidRPr="003A2A41">
              <w:rPr>
                <w:rFonts w:ascii="Pristina" w:hAnsi="Pristina" w:cs="B Mitra" w:hint="eastAsia"/>
                <w:position w:val="-8"/>
                <w:sz w:val="22"/>
                <w:szCs w:val="22"/>
                <w:rtl/>
              </w:rPr>
              <w:t>جامعه</w:t>
            </w:r>
            <w:r w:rsidRPr="003A2A41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 xml:space="preserve"> </w:t>
            </w:r>
            <w:r w:rsidRPr="003A2A41">
              <w:rPr>
                <w:rFonts w:ascii="Pristina" w:hAnsi="Pristina" w:cs="B Mitra" w:hint="eastAsia"/>
                <w:position w:val="-8"/>
                <w:sz w:val="22"/>
                <w:szCs w:val="22"/>
                <w:rtl/>
              </w:rPr>
              <w:t>الزهراء</w:t>
            </w:r>
          </w:p>
        </w:tc>
        <w:tc>
          <w:tcPr>
            <w:tcW w:w="0" w:type="auto"/>
            <w:vAlign w:val="center"/>
          </w:tcPr>
          <w:p w:rsidR="00852463" w:rsidRPr="00CD76E4" w:rsidRDefault="00852463" w:rsidP="00BA1891">
            <w:pPr>
              <w:spacing w:line="216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کتاب الصوم</w:t>
            </w:r>
          </w:p>
        </w:tc>
      </w:tr>
      <w:tr w:rsidR="00623BAB" w:rsidRPr="00CD76E4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DB1" w:rsidRPr="00405DC5" w:rsidRDefault="00974DB1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974DB1" w:rsidRPr="00A66956" w:rsidRDefault="00974DB1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974DB1" w:rsidRPr="000A225B" w:rsidRDefault="00974DB1" w:rsidP="00921F7D">
            <w:pPr>
              <w:spacing w:line="216" w:lineRule="auto"/>
              <w:jc w:val="center"/>
              <w:rPr>
                <w:rFonts w:cs="B Mitra"/>
                <w:b/>
                <w:bCs/>
                <w:rtl/>
              </w:rPr>
            </w:pPr>
            <w:r w:rsidRPr="000A225B">
              <w:rPr>
                <w:rFonts w:cs="B Mitra" w:hint="cs"/>
                <w:b/>
                <w:bCs/>
                <w:rtl/>
              </w:rPr>
              <w:t>اصول 1(حلقه اولی)</w:t>
            </w:r>
          </w:p>
        </w:tc>
        <w:tc>
          <w:tcPr>
            <w:tcW w:w="0" w:type="auto"/>
            <w:vAlign w:val="center"/>
          </w:tcPr>
          <w:p w:rsidR="00974DB1" w:rsidRPr="00405DC5" w:rsidRDefault="00974DB1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05DC5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974DB1" w:rsidRPr="00B15BED" w:rsidRDefault="00974DB1" w:rsidP="00921F7D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B15BED">
              <w:rPr>
                <w:rFonts w:cs="B Mitra" w:hint="cs"/>
                <w:color w:val="000000"/>
                <w:rtl/>
              </w:rPr>
              <w:t>منطق1-</w:t>
            </w:r>
            <w:r>
              <w:rPr>
                <w:rFonts w:cs="B Mitra" w:hint="cs"/>
                <w:color w:val="000000"/>
                <w:rtl/>
              </w:rPr>
              <w:t xml:space="preserve"> </w:t>
            </w:r>
            <w:r w:rsidRPr="00B15BED">
              <w:rPr>
                <w:rFonts w:cs="B Mitra" w:hint="cs"/>
                <w:color w:val="000000"/>
                <w:rtl/>
              </w:rPr>
              <w:t>هدايه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1EF6" w:rsidRDefault="00974DB1" w:rsidP="00921F7D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EC3F73">
              <w:rPr>
                <w:rFonts w:cs="B Mitra" w:hint="cs"/>
                <w:sz w:val="26"/>
                <w:szCs w:val="26"/>
                <w:rtl/>
              </w:rPr>
              <w:t>آموزه هاي علم اصول/خدامي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74DB1" w:rsidRPr="003A2A41" w:rsidRDefault="00623BAB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جامعه الزهرا سلام الله علیها</w:t>
            </w:r>
          </w:p>
        </w:tc>
        <w:tc>
          <w:tcPr>
            <w:tcW w:w="0" w:type="auto"/>
            <w:vAlign w:val="center"/>
          </w:tcPr>
          <w:p w:rsidR="00974DB1" w:rsidRPr="00CD76E4" w:rsidRDefault="00974DB1" w:rsidP="00921F7D">
            <w:pPr>
              <w:spacing w:line="216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CD76E4">
              <w:rPr>
                <w:rFonts w:cs="B Mitra" w:hint="cs"/>
                <w:sz w:val="22"/>
                <w:szCs w:val="22"/>
                <w:rtl/>
              </w:rPr>
              <w:t>كل كتاب</w:t>
            </w:r>
          </w:p>
        </w:tc>
      </w:tr>
      <w:tr w:rsidR="00623BAB" w:rsidRPr="00CD76E4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DB1" w:rsidRPr="00405DC5" w:rsidRDefault="00974DB1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974DB1" w:rsidRPr="00A66956" w:rsidRDefault="00974DB1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974DB1" w:rsidRPr="000A225B" w:rsidRDefault="00974DB1" w:rsidP="00921F7D">
            <w:pPr>
              <w:spacing w:line="216" w:lineRule="auto"/>
              <w:jc w:val="center"/>
              <w:rPr>
                <w:rFonts w:cs="B Mitra"/>
                <w:b/>
                <w:bCs/>
                <w:rtl/>
              </w:rPr>
            </w:pPr>
            <w:r w:rsidRPr="000A225B">
              <w:rPr>
                <w:rFonts w:cs="B Mitra" w:hint="cs"/>
                <w:b/>
                <w:bCs/>
                <w:rtl/>
              </w:rPr>
              <w:t>اصول2(حلقه ثانیه)</w:t>
            </w:r>
          </w:p>
        </w:tc>
        <w:tc>
          <w:tcPr>
            <w:tcW w:w="0" w:type="auto"/>
            <w:vAlign w:val="center"/>
          </w:tcPr>
          <w:p w:rsidR="00974DB1" w:rsidRPr="00405DC5" w:rsidRDefault="00974DB1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05DC5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974DB1" w:rsidRPr="00B15BED" w:rsidRDefault="00974DB1" w:rsidP="00921F7D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15BED">
              <w:rPr>
                <w:rFonts w:cs="B Mitra" w:hint="cs"/>
                <w:rtl/>
              </w:rPr>
              <w:t>اصول 1(حلقه اولی)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1EF6" w:rsidRDefault="00974DB1" w:rsidP="00623BAB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FA1EF6">
              <w:rPr>
                <w:rFonts w:cs="B Mitra" w:hint="cs"/>
                <w:sz w:val="26"/>
                <w:szCs w:val="26"/>
                <w:rtl/>
              </w:rPr>
              <w:t>الحلق</w:t>
            </w:r>
            <w:r w:rsidR="00623BAB">
              <w:rPr>
                <w:rFonts w:cs="B Mitra" w:hint="cs"/>
                <w:sz w:val="26"/>
                <w:szCs w:val="26"/>
                <w:rtl/>
              </w:rPr>
              <w:t>ة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 xml:space="preserve"> الاولی </w:t>
            </w:r>
            <w:r>
              <w:rPr>
                <w:rFonts w:cs="B Mitra" w:hint="cs"/>
                <w:sz w:val="26"/>
                <w:szCs w:val="26"/>
                <w:rtl/>
              </w:rPr>
              <w:t>و الثاني</w:t>
            </w:r>
            <w:r w:rsidR="00623BAB">
              <w:rPr>
                <w:rFonts w:cs="B Mitra" w:hint="cs"/>
                <w:sz w:val="26"/>
                <w:szCs w:val="26"/>
                <w:rtl/>
              </w:rPr>
              <w:t>ة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>فی اسلوبها الثانی/ ایروانی</w:t>
            </w:r>
          </w:p>
        </w:tc>
        <w:tc>
          <w:tcPr>
            <w:tcW w:w="0" w:type="auto"/>
            <w:vAlign w:val="center"/>
          </w:tcPr>
          <w:p w:rsidR="00974DB1" w:rsidRPr="003A2A41" w:rsidRDefault="00974DB1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3A2A41"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هاجر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CD76E4" w:rsidRDefault="00974DB1" w:rsidP="00921F7D">
            <w:pPr>
              <w:spacing w:line="216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CD76E4">
              <w:rPr>
                <w:rFonts w:cs="B Mitra" w:hint="cs"/>
                <w:sz w:val="22"/>
                <w:szCs w:val="22"/>
                <w:rtl/>
              </w:rPr>
              <w:t>ابتداي حلقه ثانيه تا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ابتداي الدليل العقلي</w:t>
            </w:r>
          </w:p>
        </w:tc>
      </w:tr>
      <w:tr w:rsidR="00623BAB" w:rsidRPr="00CD76E4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DB1" w:rsidRPr="00405DC5" w:rsidRDefault="00974DB1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974DB1" w:rsidRPr="00A66956" w:rsidRDefault="00974DB1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974DB1" w:rsidRPr="000A225B" w:rsidRDefault="00974DB1" w:rsidP="00921F7D">
            <w:pPr>
              <w:spacing w:line="216" w:lineRule="auto"/>
              <w:jc w:val="center"/>
              <w:rPr>
                <w:rFonts w:cs="B Mitra"/>
                <w:b/>
                <w:bCs/>
                <w:rtl/>
              </w:rPr>
            </w:pPr>
            <w:r w:rsidRPr="000A225B">
              <w:rPr>
                <w:rFonts w:cs="B Mitra" w:hint="cs"/>
                <w:b/>
                <w:bCs/>
                <w:rtl/>
              </w:rPr>
              <w:t>اصول3(ادامه حلقه ثانیه)</w:t>
            </w:r>
          </w:p>
        </w:tc>
        <w:tc>
          <w:tcPr>
            <w:tcW w:w="0" w:type="auto"/>
            <w:vAlign w:val="center"/>
          </w:tcPr>
          <w:p w:rsidR="00974DB1" w:rsidRPr="00405DC5" w:rsidRDefault="00623BAB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974DB1" w:rsidRPr="00B15BED" w:rsidRDefault="00974DB1" w:rsidP="00921F7D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15BED">
              <w:rPr>
                <w:rFonts w:cs="B Mitra" w:hint="cs"/>
                <w:rtl/>
              </w:rPr>
              <w:t>اصول2(حلقه ثانیه)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1EF6" w:rsidRDefault="00974DB1" w:rsidP="00623BAB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ادامه 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>الحلق</w:t>
            </w:r>
            <w:r w:rsidR="00623BAB">
              <w:rPr>
                <w:rFonts w:cs="B Mitra" w:hint="cs"/>
                <w:sz w:val="26"/>
                <w:szCs w:val="26"/>
                <w:rtl/>
              </w:rPr>
              <w:t>ة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 xml:space="preserve"> الاولی </w:t>
            </w:r>
            <w:r>
              <w:rPr>
                <w:rFonts w:cs="B Mitra" w:hint="cs"/>
                <w:sz w:val="26"/>
                <w:szCs w:val="26"/>
                <w:rtl/>
              </w:rPr>
              <w:t>و الثاني</w:t>
            </w:r>
            <w:r w:rsidR="00623BAB">
              <w:rPr>
                <w:rFonts w:cs="B Mitra" w:hint="cs"/>
                <w:sz w:val="26"/>
                <w:szCs w:val="26"/>
                <w:rtl/>
              </w:rPr>
              <w:t>ة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>فی اسلوبها الثانی/ ایروانی</w:t>
            </w:r>
          </w:p>
        </w:tc>
        <w:tc>
          <w:tcPr>
            <w:tcW w:w="0" w:type="auto"/>
            <w:vAlign w:val="center"/>
          </w:tcPr>
          <w:p w:rsidR="00974DB1" w:rsidRPr="003A2A41" w:rsidRDefault="00974DB1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هاجر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CD76E4" w:rsidRDefault="00974DB1" w:rsidP="00921F7D">
            <w:pPr>
              <w:spacing w:line="216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CD76E4">
              <w:rPr>
                <w:rFonts w:cs="B Mitra" w:hint="cs"/>
                <w:sz w:val="22"/>
                <w:szCs w:val="22"/>
                <w:rtl/>
              </w:rPr>
              <w:t>از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ابتداي الدليل العقلي </w:t>
            </w:r>
            <w:r w:rsidRPr="00CD76E4">
              <w:rPr>
                <w:rFonts w:cs="B Mitra" w:hint="cs"/>
                <w:sz w:val="22"/>
                <w:szCs w:val="22"/>
                <w:rtl/>
              </w:rPr>
              <w:t>تا آخر كتاب</w:t>
            </w:r>
          </w:p>
        </w:tc>
      </w:tr>
      <w:tr w:rsidR="00623BAB" w:rsidRPr="00333033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DB1" w:rsidRPr="00405DC5" w:rsidRDefault="00974DB1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974DB1" w:rsidRPr="00A66956" w:rsidRDefault="00974DB1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974DB1" w:rsidRPr="000A225B" w:rsidRDefault="00974DB1" w:rsidP="00921F7D">
            <w:pPr>
              <w:spacing w:line="216" w:lineRule="auto"/>
              <w:jc w:val="center"/>
              <w:rPr>
                <w:rFonts w:ascii="Tahoma" w:hAnsi="Tahoma" w:cs="B Mitra"/>
                <w:b/>
                <w:bCs/>
                <w:color w:val="000000"/>
              </w:rPr>
            </w:pPr>
            <w:r w:rsidRPr="000A225B">
              <w:rPr>
                <w:rFonts w:ascii="Tahoma" w:hAnsi="Tahoma" w:cs="B Mitra"/>
                <w:b/>
                <w:bCs/>
                <w:color w:val="000000"/>
                <w:rtl/>
              </w:rPr>
              <w:t>شرح لمعه1</w:t>
            </w:r>
          </w:p>
        </w:tc>
        <w:tc>
          <w:tcPr>
            <w:tcW w:w="0" w:type="auto"/>
            <w:vAlign w:val="center"/>
          </w:tcPr>
          <w:p w:rsidR="00974DB1" w:rsidRPr="00405DC5" w:rsidRDefault="00974DB1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05DC5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974DB1" w:rsidRPr="00B15BED" w:rsidRDefault="00974DB1" w:rsidP="00921F7D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B15BED">
              <w:rPr>
                <w:rFonts w:cs="B Mitra" w:hint="cs"/>
                <w:color w:val="000000"/>
                <w:rtl/>
              </w:rPr>
              <w:t>مبادي4(1)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1EF6" w:rsidRDefault="00974DB1" w:rsidP="00921F7D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FA1EF6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eastAsia"/>
                <w:sz w:val="26"/>
                <w:szCs w:val="26"/>
                <w:rtl/>
              </w:rPr>
              <w:t>لمعه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>/ طباطبائی</w:t>
            </w:r>
            <w:r>
              <w:rPr>
                <w:rFonts w:cs="B Mitra" w:hint="cs"/>
                <w:sz w:val="26"/>
                <w:szCs w:val="26"/>
                <w:rtl/>
              </w:rPr>
              <w:t>،خدامي</w:t>
            </w:r>
          </w:p>
        </w:tc>
        <w:tc>
          <w:tcPr>
            <w:tcW w:w="0" w:type="auto"/>
            <w:vAlign w:val="center"/>
          </w:tcPr>
          <w:p w:rsidR="00974DB1" w:rsidRPr="003A2A41" w:rsidRDefault="00974DB1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3A2A41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>انتشارات دارالعلم</w:t>
            </w:r>
          </w:p>
        </w:tc>
        <w:tc>
          <w:tcPr>
            <w:tcW w:w="0" w:type="auto"/>
            <w:vAlign w:val="center"/>
          </w:tcPr>
          <w:p w:rsidR="00974DB1" w:rsidRPr="00333033" w:rsidRDefault="00623BAB" w:rsidP="00623BA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کتاب</w:t>
            </w:r>
            <w:r w:rsidR="00974DB1" w:rsidRPr="00333033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ال</w:t>
            </w:r>
            <w:r w:rsidR="00974DB1" w:rsidRPr="00333033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>طهارة و</w:t>
            </w:r>
            <w:r w:rsidR="00974DB1" w:rsidRPr="00333033"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ال</w:t>
            </w:r>
            <w:r w:rsidR="00974DB1" w:rsidRPr="00333033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 xml:space="preserve">صلاة </w:t>
            </w: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تا اول «الفصل الخامس فی التروک»</w:t>
            </w:r>
          </w:p>
        </w:tc>
      </w:tr>
      <w:tr w:rsidR="00623BAB" w:rsidRPr="00333033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DB1" w:rsidRPr="00405DC5" w:rsidRDefault="00974DB1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974DB1" w:rsidRPr="00A66956" w:rsidRDefault="00974DB1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974DB1" w:rsidRPr="000A225B" w:rsidRDefault="00974DB1" w:rsidP="00921F7D">
            <w:pPr>
              <w:spacing w:line="216" w:lineRule="auto"/>
              <w:jc w:val="center"/>
              <w:rPr>
                <w:rFonts w:ascii="Tahoma" w:hAnsi="Tahoma" w:cs="B Mitra"/>
                <w:b/>
                <w:bCs/>
                <w:color w:val="000000"/>
              </w:rPr>
            </w:pPr>
            <w:r w:rsidRPr="000A225B">
              <w:rPr>
                <w:rFonts w:ascii="Tahoma" w:hAnsi="Tahoma" w:cs="B Mitra"/>
                <w:b/>
                <w:bCs/>
                <w:color w:val="000000"/>
                <w:rtl/>
              </w:rPr>
              <w:t>شرح لمعه2</w:t>
            </w:r>
          </w:p>
        </w:tc>
        <w:tc>
          <w:tcPr>
            <w:tcW w:w="0" w:type="auto"/>
            <w:vAlign w:val="center"/>
          </w:tcPr>
          <w:p w:rsidR="00974DB1" w:rsidRPr="00405DC5" w:rsidRDefault="00974DB1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05DC5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974DB1" w:rsidRPr="00B15BED" w:rsidRDefault="00974DB1" w:rsidP="00921F7D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B15BED">
              <w:rPr>
                <w:rFonts w:ascii="Tahoma" w:hAnsi="Tahoma" w:cs="B Mitra"/>
                <w:color w:val="000000"/>
                <w:rtl/>
              </w:rPr>
              <w:t>شرح لمعه1</w:t>
            </w:r>
            <w:r w:rsidRPr="00B15BED">
              <w:rPr>
                <w:rFonts w:cs="B Mitra" w:hint="cs"/>
                <w:color w:val="000000"/>
                <w:rtl/>
              </w:rPr>
              <w:t xml:space="preserve">- </w:t>
            </w:r>
            <w:r w:rsidRPr="00B15BED">
              <w:rPr>
                <w:rFonts w:cs="B Mitra" w:hint="cs"/>
                <w:rtl/>
              </w:rPr>
              <w:t>اصول 1(حلقه اولی)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1EF6" w:rsidRDefault="00974DB1" w:rsidP="00921F7D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FA1EF6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eastAsia"/>
                <w:sz w:val="26"/>
                <w:szCs w:val="26"/>
                <w:rtl/>
              </w:rPr>
              <w:t>لمعه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>/ طباطبائی</w:t>
            </w:r>
            <w:r>
              <w:rPr>
                <w:rFonts w:cs="B Mitra" w:hint="cs"/>
                <w:sz w:val="26"/>
                <w:szCs w:val="26"/>
                <w:rtl/>
              </w:rPr>
              <w:t>،خدامي</w:t>
            </w:r>
          </w:p>
        </w:tc>
        <w:tc>
          <w:tcPr>
            <w:tcW w:w="0" w:type="auto"/>
            <w:vAlign w:val="center"/>
          </w:tcPr>
          <w:p w:rsidR="00974DB1" w:rsidRPr="003A2A41" w:rsidRDefault="00974DB1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3A2A41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>انتشارات دارالعلم</w:t>
            </w:r>
          </w:p>
        </w:tc>
        <w:tc>
          <w:tcPr>
            <w:tcW w:w="0" w:type="auto"/>
            <w:vAlign w:val="center"/>
          </w:tcPr>
          <w:p w:rsidR="00974DB1" w:rsidRPr="00333033" w:rsidRDefault="00623BAB" w:rsidP="00623BA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>
              <w:rPr>
                <w:rFonts w:ascii="Pristina" w:hAnsi="Pristina" w:cs="B Mitra" w:hint="cs"/>
                <w:position w:val="-8"/>
                <w:sz w:val="22"/>
                <w:szCs w:val="22"/>
                <w:rtl/>
              </w:rPr>
              <w:t>کتاب الصلاة از «الفصل الخامس فی التروک» تا آخر کتاب ال</w:t>
            </w:r>
            <w:r w:rsidR="00974DB1" w:rsidRPr="00333033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>خمس</w:t>
            </w:r>
          </w:p>
        </w:tc>
      </w:tr>
      <w:tr w:rsidR="00623BAB" w:rsidRPr="00FA0925" w:rsidTr="00974DB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DB1" w:rsidRPr="00405DC5" w:rsidRDefault="00974DB1" w:rsidP="00974DB1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974DB1" w:rsidRPr="00A66956" w:rsidRDefault="00974DB1" w:rsidP="00921F7D">
            <w:pPr>
              <w:jc w:val="center"/>
              <w:rPr>
                <w:rFonts w:cs="B Mitra"/>
                <w:sz w:val="26"/>
                <w:szCs w:val="26"/>
              </w:rPr>
            </w:pPr>
            <w:r w:rsidRPr="00A66956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فقه</w:t>
            </w:r>
            <w:r w:rsidRPr="00A66956">
              <w:rPr>
                <w:rFonts w:cs="B Mitra" w:hint="cs"/>
                <w:sz w:val="26"/>
                <w:szCs w:val="26"/>
                <w:rtl/>
              </w:rPr>
              <w:t xml:space="preserve"> و اصول</w:t>
            </w:r>
          </w:p>
        </w:tc>
        <w:tc>
          <w:tcPr>
            <w:tcW w:w="0" w:type="auto"/>
            <w:vAlign w:val="center"/>
          </w:tcPr>
          <w:p w:rsidR="00974DB1" w:rsidRPr="000A225B" w:rsidRDefault="00974DB1" w:rsidP="00921F7D">
            <w:pPr>
              <w:spacing w:line="216" w:lineRule="auto"/>
              <w:jc w:val="center"/>
              <w:rPr>
                <w:rFonts w:ascii="Tahoma" w:hAnsi="Tahoma" w:cs="B Mitra"/>
                <w:b/>
                <w:bCs/>
                <w:color w:val="000000"/>
              </w:rPr>
            </w:pPr>
            <w:r w:rsidRPr="000A225B">
              <w:rPr>
                <w:rFonts w:ascii="Tahoma" w:hAnsi="Tahoma" w:cs="B Mitra"/>
                <w:b/>
                <w:bCs/>
                <w:color w:val="000000"/>
                <w:rtl/>
              </w:rPr>
              <w:t>شرح لمعه3</w:t>
            </w:r>
          </w:p>
        </w:tc>
        <w:tc>
          <w:tcPr>
            <w:tcW w:w="0" w:type="auto"/>
            <w:vAlign w:val="center"/>
          </w:tcPr>
          <w:p w:rsidR="00974DB1" w:rsidRPr="00405DC5" w:rsidRDefault="00974DB1" w:rsidP="00921F7D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05DC5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974DB1" w:rsidRPr="00B15BED" w:rsidRDefault="00974DB1" w:rsidP="00921F7D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B15BED">
              <w:rPr>
                <w:rFonts w:cs="B Mitra" w:hint="cs"/>
                <w:color w:val="000000"/>
                <w:rtl/>
              </w:rPr>
              <w:t xml:space="preserve">مبادي4(1)- </w:t>
            </w:r>
            <w:r w:rsidRPr="00B15BED">
              <w:rPr>
                <w:rFonts w:cs="B Mitra" w:hint="cs"/>
                <w:rtl/>
              </w:rPr>
              <w:t>اصول 1(حلقه اولی)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1EF6" w:rsidRDefault="00974DB1" w:rsidP="00921F7D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FA1EF6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eastAsia"/>
                <w:sz w:val="26"/>
                <w:szCs w:val="26"/>
                <w:rtl/>
              </w:rPr>
              <w:t>لمعه</w:t>
            </w:r>
            <w:r w:rsidRPr="00FA1E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1EF6">
              <w:rPr>
                <w:rFonts w:cs="B Mitra" w:hint="cs"/>
                <w:sz w:val="26"/>
                <w:szCs w:val="26"/>
                <w:rtl/>
              </w:rPr>
              <w:t>/ طباطبائی</w:t>
            </w:r>
            <w:r>
              <w:rPr>
                <w:rFonts w:cs="B Mitra" w:hint="cs"/>
                <w:sz w:val="26"/>
                <w:szCs w:val="26"/>
                <w:rtl/>
              </w:rPr>
              <w:t>،خدامي</w:t>
            </w:r>
          </w:p>
        </w:tc>
        <w:tc>
          <w:tcPr>
            <w:tcW w:w="0" w:type="auto"/>
            <w:vAlign w:val="center"/>
          </w:tcPr>
          <w:p w:rsidR="00974DB1" w:rsidRPr="003A2A41" w:rsidRDefault="00974DB1" w:rsidP="00921F7D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3A2A41">
              <w:rPr>
                <w:rFonts w:ascii="Pristina" w:hAnsi="Pristina" w:cs="B Mitra"/>
                <w:position w:val="-8"/>
                <w:sz w:val="22"/>
                <w:szCs w:val="22"/>
                <w:rtl/>
              </w:rPr>
              <w:t>انتشارات دارالعلم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DB1" w:rsidRPr="00FA0925" w:rsidRDefault="00623BAB" w:rsidP="00623BAB">
            <w:pPr>
              <w:spacing w:line="216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کتاب الحج </w:t>
            </w:r>
          </w:p>
        </w:tc>
      </w:tr>
    </w:tbl>
    <w:p w:rsidR="00974DB1" w:rsidRDefault="00974DB1" w:rsidP="00974DB1">
      <w:pPr>
        <w:bidi w:val="0"/>
        <w:rPr>
          <w:rFonts w:asciiTheme="majorHAnsi" w:eastAsiaTheme="majorEastAsia" w:hAnsiTheme="majorHAnsi" w:cs="B Karim"/>
          <w:kern w:val="32"/>
          <w:rtl/>
        </w:rPr>
      </w:pPr>
    </w:p>
    <w:p w:rsidR="00974DB1" w:rsidRDefault="00974DB1">
      <w:pPr>
        <w:bidi w:val="0"/>
        <w:spacing w:after="200" w:line="276" w:lineRule="auto"/>
        <w:rPr>
          <w:rFonts w:asciiTheme="majorHAnsi" w:eastAsiaTheme="majorEastAsia" w:hAnsiTheme="majorHAnsi" w:cs="B Karim"/>
          <w:b/>
          <w:bCs/>
          <w:kern w:val="32"/>
          <w:sz w:val="38"/>
          <w:szCs w:val="38"/>
          <w:rtl/>
        </w:rPr>
      </w:pPr>
      <w:r>
        <w:rPr>
          <w:sz w:val="38"/>
          <w:szCs w:val="38"/>
          <w:rtl/>
        </w:rPr>
        <w:br w:type="page"/>
      </w:r>
    </w:p>
    <w:p w:rsidR="009A6B3B" w:rsidRPr="00CF19CB" w:rsidRDefault="009A6B3B" w:rsidP="009A6B3B">
      <w:pPr>
        <w:pStyle w:val="Heading1"/>
        <w:spacing w:before="0" w:after="0"/>
        <w:rPr>
          <w:sz w:val="38"/>
          <w:szCs w:val="38"/>
          <w:rtl/>
        </w:rPr>
      </w:pPr>
    </w:p>
    <w:p w:rsidR="009A6B3B" w:rsidRPr="00CF19CB" w:rsidRDefault="009A6B3B" w:rsidP="009A6B3B">
      <w:pPr>
        <w:pStyle w:val="Heading1"/>
        <w:spacing w:before="0" w:after="0"/>
        <w:rPr>
          <w:sz w:val="38"/>
          <w:szCs w:val="38"/>
          <w:rtl/>
        </w:rPr>
      </w:pPr>
      <w:r w:rsidRPr="00CF19CB">
        <w:rPr>
          <w:rFonts w:hint="cs"/>
          <w:sz w:val="38"/>
          <w:szCs w:val="38"/>
          <w:rtl/>
        </w:rPr>
        <w:t xml:space="preserve"> احکام 1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Pr="00CF19CB">
        <w:rPr>
          <w:rFonts w:cs="B Zar" w:hint="cs"/>
          <w:sz w:val="28"/>
          <w:szCs w:val="28"/>
          <w:rtl/>
        </w:rPr>
        <w:t>4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 w:rsidR="003E2C0A">
        <w:rPr>
          <w:rFonts w:cs="B Zar" w:hint="cs"/>
          <w:b/>
          <w:bCs/>
          <w:sz w:val="26"/>
          <w:szCs w:val="26"/>
          <w:rtl/>
        </w:rPr>
        <w:t xml:space="preserve"> ندارد</w:t>
      </w:r>
    </w:p>
    <w:p w:rsidR="009A6B3B" w:rsidRPr="00CF19CB" w:rsidRDefault="009A6B3B" w:rsidP="009A6B3B">
      <w:pPr>
        <w:rPr>
          <w:rFonts w:cs="B Zar"/>
          <w:sz w:val="28"/>
          <w:szCs w:val="28"/>
          <w:rtl/>
          <w:lang w:bidi="fa-IR"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  <w:r w:rsidRPr="00CF19CB">
        <w:rPr>
          <w:rFonts w:cs="B Zar" w:hint="cs"/>
          <w:sz w:val="28"/>
          <w:szCs w:val="28"/>
          <w:rtl/>
        </w:rPr>
        <w:t xml:space="preserve"> ياد گيري احکام مربوط به تقليد ، طهارت و نماز  </w:t>
      </w:r>
      <w:r w:rsidR="00D754E3">
        <w:rPr>
          <w:rFonts w:cs="B Zar" w:hint="cs"/>
          <w:sz w:val="28"/>
          <w:szCs w:val="28"/>
          <w:rtl/>
        </w:rPr>
        <w:t>و روز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 فصل ها : </w:t>
      </w:r>
      <w:r w:rsidRPr="00CF19CB">
        <w:rPr>
          <w:rFonts w:cs="B Zar" w:hint="cs"/>
          <w:sz w:val="28"/>
          <w:szCs w:val="28"/>
          <w:rtl/>
        </w:rPr>
        <w:t xml:space="preserve"> </w:t>
      </w:r>
    </w:p>
    <w:p w:rsidR="009A6B3B" w:rsidRDefault="00397719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جایگاه فقه و شناخت احکام</w:t>
      </w:r>
    </w:p>
    <w:p w:rsidR="00397719" w:rsidRDefault="00397719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تقلید</w:t>
      </w:r>
    </w:p>
    <w:p w:rsidR="00397719" w:rsidRDefault="00397719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وضو</w:t>
      </w:r>
    </w:p>
    <w:p w:rsidR="00397719" w:rsidRDefault="00397719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غسل  و موارد وجوب آن</w:t>
      </w:r>
    </w:p>
    <w:p w:rsidR="00397719" w:rsidRDefault="00397719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تیمم</w:t>
      </w:r>
    </w:p>
    <w:p w:rsidR="00397719" w:rsidRDefault="00A25A98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احکام </w:t>
      </w:r>
      <w:r w:rsidR="00397719">
        <w:rPr>
          <w:rFonts w:cs="B Zar" w:hint="cs"/>
          <w:sz w:val="28"/>
          <w:szCs w:val="28"/>
          <w:rtl/>
        </w:rPr>
        <w:t>نجاس</w:t>
      </w:r>
      <w:r>
        <w:rPr>
          <w:rFonts w:cs="B Zar" w:hint="cs"/>
          <w:sz w:val="28"/>
          <w:szCs w:val="28"/>
          <w:rtl/>
        </w:rPr>
        <w:t>ا</w:t>
      </w:r>
      <w:r w:rsidR="00397719">
        <w:rPr>
          <w:rFonts w:cs="B Zar" w:hint="cs"/>
          <w:sz w:val="28"/>
          <w:szCs w:val="28"/>
          <w:rtl/>
        </w:rPr>
        <w:t>ت</w:t>
      </w:r>
      <w:r>
        <w:rPr>
          <w:rFonts w:cs="B Zar" w:hint="cs"/>
          <w:sz w:val="28"/>
          <w:szCs w:val="28"/>
          <w:rtl/>
        </w:rPr>
        <w:t xml:space="preserve"> و مطهرات</w:t>
      </w:r>
    </w:p>
    <w:p w:rsidR="00A25A98" w:rsidRDefault="00A25A98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مقدمات نماز</w:t>
      </w:r>
    </w:p>
    <w:p w:rsidR="00A25A98" w:rsidRDefault="00A25A98" w:rsidP="00DD708B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نماز</w:t>
      </w:r>
    </w:p>
    <w:p w:rsidR="00A25A98" w:rsidRDefault="00A25A98" w:rsidP="00A25A98">
      <w:pPr>
        <w:pStyle w:val="ListParagraph"/>
        <w:numPr>
          <w:ilvl w:val="1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واجبات نماز</w:t>
      </w:r>
    </w:p>
    <w:p w:rsidR="00A25A98" w:rsidRDefault="00A25A98" w:rsidP="00A25A98">
      <w:pPr>
        <w:pStyle w:val="ListParagraph"/>
        <w:numPr>
          <w:ilvl w:val="1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مبطلات نماز</w:t>
      </w:r>
    </w:p>
    <w:p w:rsidR="00A25A98" w:rsidRPr="00A25A98" w:rsidRDefault="00A25A98" w:rsidP="00A25A98">
      <w:pPr>
        <w:pStyle w:val="ListParagraph"/>
        <w:numPr>
          <w:ilvl w:val="0"/>
          <w:numId w:val="18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احکام روزه و اعتکاف</w:t>
      </w:r>
    </w:p>
    <w:p w:rsidR="009A6B3B" w:rsidRPr="00CF19CB" w:rsidRDefault="009A6B3B" w:rsidP="009A6B3B">
      <w:pPr>
        <w:ind w:left="360"/>
        <w:rPr>
          <w:rFonts w:cs="B Zar"/>
          <w:sz w:val="28"/>
          <w:szCs w:val="28"/>
          <w:rtl/>
        </w:rPr>
      </w:pPr>
    </w:p>
    <w:p w:rsidR="009A6B3B" w:rsidRPr="00CF19CB" w:rsidRDefault="009A6B3B" w:rsidP="00555ACE">
      <w:pPr>
        <w:ind w:left="360"/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Pr="00CF19CB">
        <w:rPr>
          <w:rFonts w:cs="B Zar" w:hint="cs"/>
          <w:sz w:val="28"/>
          <w:szCs w:val="28"/>
          <w:rtl/>
        </w:rPr>
        <w:t xml:space="preserve"> </w:t>
      </w:r>
      <w:r w:rsidR="00555ACE">
        <w:rPr>
          <w:rFonts w:cs="B Zar" w:hint="cs"/>
          <w:sz w:val="28"/>
          <w:szCs w:val="28"/>
          <w:rtl/>
        </w:rPr>
        <w:t>درسنامه فقه 1 / محمد حسین فلاح زاده</w:t>
      </w:r>
      <w:r w:rsidRPr="00CF19CB">
        <w:rPr>
          <w:rFonts w:cs="B Zar" w:hint="cs"/>
          <w:sz w:val="28"/>
          <w:szCs w:val="28"/>
          <w:rtl/>
        </w:rPr>
        <w:t xml:space="preserve"> </w:t>
      </w:r>
    </w:p>
    <w:p w:rsidR="009A6B3B" w:rsidRPr="00863FAD" w:rsidRDefault="009A6B3B" w:rsidP="009A6B3B">
      <w:pPr>
        <w:ind w:left="360"/>
        <w:rPr>
          <w:rFonts w:cs="B Zar"/>
          <w:bCs/>
          <w:sz w:val="28"/>
          <w:szCs w:val="26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A25A98" w:rsidRPr="00555ACE">
        <w:rPr>
          <w:rFonts w:cs="B Zar" w:hint="cs"/>
          <w:b/>
          <w:sz w:val="28"/>
          <w:szCs w:val="26"/>
          <w:rtl/>
        </w:rPr>
        <w:t>از ابتدای کتاب تا آخر احکام اعتکاف</w:t>
      </w:r>
    </w:p>
    <w:p w:rsidR="009A6B3B" w:rsidRPr="00CF19CB" w:rsidRDefault="00555ACE" w:rsidP="00555ACE">
      <w:pPr>
        <w:ind w:firstLine="360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CF19CB" w:rsidRDefault="009A6B3B" w:rsidP="009A6B3B">
      <w:pPr>
        <w:pStyle w:val="Heading1"/>
        <w:spacing w:before="0" w:after="0"/>
        <w:rPr>
          <w:sz w:val="38"/>
          <w:szCs w:val="38"/>
          <w:rtl/>
        </w:rPr>
      </w:pPr>
      <w:r w:rsidRPr="00CF19CB">
        <w:rPr>
          <w:sz w:val="38"/>
          <w:szCs w:val="38"/>
          <w:rtl/>
        </w:rPr>
        <w:br w:type="page"/>
      </w:r>
      <w:r w:rsidRPr="00CF19CB">
        <w:rPr>
          <w:rFonts w:hint="cs"/>
          <w:sz w:val="38"/>
          <w:szCs w:val="38"/>
          <w:rtl/>
        </w:rPr>
        <w:lastRenderedPageBreak/>
        <w:t xml:space="preserve">احکام 2 </w:t>
      </w:r>
    </w:p>
    <w:p w:rsidR="009A6B3B" w:rsidRPr="00CF19CB" w:rsidRDefault="009A6B3B" w:rsidP="00D754E3">
      <w:pPr>
        <w:ind w:left="360"/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="00D754E3">
        <w:rPr>
          <w:rFonts w:cs="B Zar" w:hint="cs"/>
          <w:sz w:val="28"/>
          <w:szCs w:val="28"/>
          <w:rtl/>
        </w:rPr>
        <w:t>4</w:t>
      </w:r>
    </w:p>
    <w:p w:rsidR="009A6B3B" w:rsidRPr="00CF19CB" w:rsidRDefault="009A6B3B" w:rsidP="009A6B3B">
      <w:pPr>
        <w:ind w:left="360"/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ind w:left="360"/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9A6B3B">
      <w:pPr>
        <w:ind w:firstLine="360"/>
        <w:rPr>
          <w:rFonts w:cs="B Zar"/>
          <w:sz w:val="28"/>
          <w:szCs w:val="28"/>
          <w:rtl/>
          <w:lang w:bidi="fa-IR"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  <w:r w:rsidR="00D754E3">
        <w:rPr>
          <w:rFonts w:cs="B Zar" w:hint="cs"/>
          <w:sz w:val="28"/>
          <w:szCs w:val="28"/>
          <w:rtl/>
        </w:rPr>
        <w:t xml:space="preserve"> ياد گيري احکام مربوط به </w:t>
      </w:r>
      <w:r w:rsidRPr="00CF19CB">
        <w:rPr>
          <w:rFonts w:cs="B Zar" w:hint="cs"/>
          <w:sz w:val="28"/>
          <w:szCs w:val="28"/>
          <w:rtl/>
        </w:rPr>
        <w:t>خمس ،</w:t>
      </w:r>
      <w:r w:rsidR="00D754E3">
        <w:rPr>
          <w:rFonts w:cs="B Zar" w:hint="cs"/>
          <w:sz w:val="28"/>
          <w:szCs w:val="28"/>
          <w:rtl/>
          <w:lang w:bidi="fa-IR"/>
        </w:rPr>
        <w:t xml:space="preserve"> زکات ، حج ، و معاملات، ازدواج و اموات و ملحقات آنها</w:t>
      </w:r>
    </w:p>
    <w:p w:rsidR="009A6B3B" w:rsidRPr="00CF19CB" w:rsidRDefault="009A6B3B" w:rsidP="009A6B3B">
      <w:pPr>
        <w:ind w:left="360"/>
        <w:rPr>
          <w:rFonts w:cs="B Zar"/>
          <w:sz w:val="28"/>
          <w:szCs w:val="28"/>
          <w:rtl/>
          <w:lang w:bidi="fa-IR"/>
        </w:rPr>
      </w:pPr>
    </w:p>
    <w:p w:rsidR="009A6B3B" w:rsidRPr="00CF19CB" w:rsidRDefault="009A6B3B" w:rsidP="009A6B3B">
      <w:pPr>
        <w:ind w:left="360"/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 فصل ها : </w:t>
      </w:r>
    </w:p>
    <w:p w:rsidR="009A6B3B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زکات و خمس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حج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امر به معروف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جهاد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خرید و فروش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عقود مختلف معاملی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نذر و وقف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خوردن و آشامیدن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ذبح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نکاح و طلاق و ملحقات آن دو</w:t>
      </w:r>
    </w:p>
    <w:p w:rsidR="00D754E3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قضا و شهادت، حدود و قصاص</w:t>
      </w:r>
    </w:p>
    <w:p w:rsidR="00D754E3" w:rsidRPr="00FB5AA0" w:rsidRDefault="00D754E3" w:rsidP="00FB5AA0">
      <w:pPr>
        <w:pStyle w:val="ListParagraph"/>
        <w:numPr>
          <w:ilvl w:val="0"/>
          <w:numId w:val="18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احکام اموات و ملحقات آن</w:t>
      </w:r>
    </w:p>
    <w:p w:rsidR="009A6B3B" w:rsidRDefault="009A6B3B" w:rsidP="00D754E3">
      <w:pPr>
        <w:ind w:left="360"/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Pr="00CF19CB">
        <w:rPr>
          <w:rFonts w:cs="B Zar" w:hint="cs"/>
          <w:sz w:val="28"/>
          <w:szCs w:val="28"/>
          <w:rtl/>
        </w:rPr>
        <w:t xml:space="preserve"> </w:t>
      </w:r>
      <w:r w:rsidR="00D754E3">
        <w:rPr>
          <w:rFonts w:cs="B Zar" w:hint="cs"/>
          <w:sz w:val="28"/>
          <w:szCs w:val="28"/>
          <w:rtl/>
        </w:rPr>
        <w:t>درسنامه فقه 1 / محمد حسین فلاح زاده</w:t>
      </w:r>
    </w:p>
    <w:p w:rsidR="009A6B3B" w:rsidRPr="00863FAD" w:rsidRDefault="009A6B3B" w:rsidP="009A6B3B">
      <w:pPr>
        <w:ind w:left="360"/>
        <w:rPr>
          <w:rFonts w:cs="B Zar"/>
          <w:bCs/>
          <w:sz w:val="28"/>
          <w:szCs w:val="26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D754E3" w:rsidRPr="00D754E3">
        <w:rPr>
          <w:rFonts w:cs="B Zar" w:hint="cs"/>
          <w:b/>
          <w:sz w:val="28"/>
          <w:szCs w:val="26"/>
          <w:rtl/>
        </w:rPr>
        <w:t>از احکام زکات تا آخر کتاب</w:t>
      </w:r>
    </w:p>
    <w:p w:rsidR="00DD708B" w:rsidRPr="00CF19CB" w:rsidRDefault="00DD708B" w:rsidP="00DD708B">
      <w:pPr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CF19CB" w:rsidRDefault="009A6B3B" w:rsidP="009A6B3B">
      <w:pPr>
        <w:bidi w:val="0"/>
        <w:rPr>
          <w:rFonts w:asciiTheme="majorHAnsi" w:eastAsiaTheme="majorEastAsia" w:hAnsiTheme="majorHAnsi" w:cs="B Karim"/>
          <w:b/>
          <w:bCs/>
          <w:kern w:val="32"/>
          <w:sz w:val="38"/>
          <w:szCs w:val="38"/>
          <w:rtl/>
        </w:rPr>
      </w:pPr>
      <w:r w:rsidRPr="00CF19CB">
        <w:rPr>
          <w:sz w:val="26"/>
          <w:szCs w:val="26"/>
          <w:rtl/>
        </w:rPr>
        <w:br w:type="page"/>
      </w:r>
    </w:p>
    <w:p w:rsidR="009A6B3B" w:rsidRPr="00CF19CB" w:rsidRDefault="001C6914" w:rsidP="009A6B3B">
      <w:pPr>
        <w:pStyle w:val="Heading1"/>
        <w:spacing w:before="0" w:after="0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lastRenderedPageBreak/>
        <w:t>احکام 3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3E2C0A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="003E2C0A">
        <w:rPr>
          <w:rFonts w:cs="B Zar" w:hint="cs"/>
          <w:sz w:val="28"/>
          <w:szCs w:val="28"/>
          <w:rtl/>
        </w:rPr>
        <w:t>2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 w:rsidR="003E2C0A">
        <w:rPr>
          <w:rFonts w:cs="B Zar" w:hint="cs"/>
          <w:b/>
          <w:bCs/>
          <w:sz w:val="26"/>
          <w:szCs w:val="26"/>
          <w:rtl/>
        </w:rPr>
        <w:t xml:space="preserve"> ندارد</w:t>
      </w:r>
    </w:p>
    <w:p w:rsidR="009A6B3B" w:rsidRPr="00CF19CB" w:rsidRDefault="009A6B3B" w:rsidP="003E2C0A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  <w:r w:rsidRPr="00CF19CB">
        <w:rPr>
          <w:rFonts w:cs="B Zar" w:hint="cs"/>
          <w:sz w:val="28"/>
          <w:szCs w:val="28"/>
          <w:rtl/>
        </w:rPr>
        <w:t xml:space="preserve"> </w:t>
      </w:r>
      <w:r w:rsidR="003E2C0A" w:rsidRPr="003E2C0A">
        <w:rPr>
          <w:rFonts w:cs="B Zar" w:hint="cs"/>
          <w:sz w:val="28"/>
          <w:szCs w:val="28"/>
          <w:rtl/>
        </w:rPr>
        <w:t>ایجاد زمینه برای فهم متون فتوایی عربی با تطبیق بر احکام</w:t>
      </w:r>
      <w:r w:rsidR="003E2C0A">
        <w:rPr>
          <w:rFonts w:cs="B Zar" w:hint="cs"/>
          <w:sz w:val="28"/>
          <w:szCs w:val="28"/>
          <w:rtl/>
        </w:rPr>
        <w:t xml:space="preserve"> دماء ثلاثه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 فصل ها : </w:t>
      </w:r>
    </w:p>
    <w:p w:rsidR="009A6B3B" w:rsidRDefault="003E2C0A" w:rsidP="009A6B3B">
      <w:pPr>
        <w:pStyle w:val="ListParagraph"/>
        <w:numPr>
          <w:ilvl w:val="0"/>
          <w:numId w:val="10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حیض</w:t>
      </w:r>
    </w:p>
    <w:p w:rsidR="003E2C0A" w:rsidRDefault="003E2C0A" w:rsidP="009A6B3B">
      <w:pPr>
        <w:pStyle w:val="ListParagraph"/>
        <w:numPr>
          <w:ilvl w:val="0"/>
          <w:numId w:val="10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حائض</w:t>
      </w:r>
    </w:p>
    <w:p w:rsidR="003E2C0A" w:rsidRDefault="003E2C0A" w:rsidP="009A6B3B">
      <w:pPr>
        <w:pStyle w:val="ListParagraph"/>
        <w:numPr>
          <w:ilvl w:val="0"/>
          <w:numId w:val="10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استحاضه</w:t>
      </w:r>
    </w:p>
    <w:p w:rsidR="003E2C0A" w:rsidRPr="00CE59C0" w:rsidRDefault="003E2C0A" w:rsidP="009A6B3B">
      <w:pPr>
        <w:pStyle w:val="ListParagraph"/>
        <w:numPr>
          <w:ilvl w:val="0"/>
          <w:numId w:val="10"/>
        </w:numPr>
        <w:tabs>
          <w:tab w:val="left" w:pos="926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احکام نفاس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="003E2C0A">
        <w:rPr>
          <w:rFonts w:cs="B Zar" w:hint="cs"/>
          <w:sz w:val="28"/>
          <w:szCs w:val="28"/>
          <w:rtl/>
        </w:rPr>
        <w:t xml:space="preserve"> العروة</w:t>
      </w:r>
      <w:r w:rsidRPr="00CF19CB">
        <w:rPr>
          <w:rFonts w:cs="B Zar" w:hint="cs"/>
          <w:sz w:val="28"/>
          <w:szCs w:val="28"/>
          <w:rtl/>
        </w:rPr>
        <w:t xml:space="preserve"> الوثقي _ سيد محمد کاظم طباطبايي</w:t>
      </w:r>
    </w:p>
    <w:p w:rsidR="009A6B3B" w:rsidRPr="00863FAD" w:rsidRDefault="009A6B3B" w:rsidP="009A6B3B">
      <w:pPr>
        <w:tabs>
          <w:tab w:val="left" w:pos="926"/>
        </w:tabs>
        <w:rPr>
          <w:rFonts w:cs="B Zar"/>
          <w:bCs/>
          <w:sz w:val="28"/>
          <w:szCs w:val="26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3E2C0A" w:rsidRPr="00DD708B">
        <w:rPr>
          <w:rFonts w:cs="B Zar" w:hint="cs"/>
          <w:b/>
          <w:sz w:val="28"/>
          <w:szCs w:val="26"/>
          <w:rtl/>
        </w:rPr>
        <w:t>بحث دماء ثلاثه</w:t>
      </w:r>
    </w:p>
    <w:p w:rsidR="00DD708B" w:rsidRPr="00CF19CB" w:rsidRDefault="00DD708B" w:rsidP="00DD708B">
      <w:pPr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bidi w:val="0"/>
        <w:rPr>
          <w:rFonts w:asciiTheme="majorHAnsi" w:eastAsiaTheme="majorEastAsia" w:hAnsiTheme="majorHAnsi" w:cs="B Karim"/>
          <w:b/>
          <w:bCs/>
          <w:kern w:val="32"/>
          <w:sz w:val="38"/>
          <w:szCs w:val="38"/>
          <w:rtl/>
        </w:rPr>
      </w:pPr>
      <w:r w:rsidRPr="00CF19CB">
        <w:rPr>
          <w:sz w:val="26"/>
          <w:szCs w:val="26"/>
          <w:rtl/>
        </w:rPr>
        <w:br w:type="page"/>
      </w:r>
    </w:p>
    <w:p w:rsidR="009A6B3B" w:rsidRPr="00CF19CB" w:rsidRDefault="001C6914" w:rsidP="009A6B3B">
      <w:pPr>
        <w:pStyle w:val="Heading1"/>
        <w:spacing w:before="0" w:after="0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lastRenderedPageBreak/>
        <w:t>احکام 4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3E2C0A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="003E2C0A">
        <w:rPr>
          <w:rFonts w:cs="B Zar" w:hint="cs"/>
          <w:sz w:val="28"/>
          <w:szCs w:val="28"/>
          <w:rtl/>
        </w:rPr>
        <w:t>2</w:t>
      </w:r>
      <w:r w:rsidRPr="00CF19CB">
        <w:rPr>
          <w:rFonts w:cs="B Zar" w:hint="cs"/>
          <w:sz w:val="28"/>
          <w:szCs w:val="28"/>
          <w:rtl/>
        </w:rPr>
        <w:t xml:space="preserve"> 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3E2C0A">
      <w:pPr>
        <w:tabs>
          <w:tab w:val="left" w:pos="926"/>
        </w:tabs>
        <w:rPr>
          <w:rFonts w:cs="B Zar"/>
          <w:sz w:val="28"/>
          <w:szCs w:val="28"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  <w:r w:rsidR="003E2C0A">
        <w:rPr>
          <w:rFonts w:cs="B Zar" w:hint="cs"/>
          <w:sz w:val="28"/>
          <w:szCs w:val="28"/>
          <w:rtl/>
        </w:rPr>
        <w:t xml:space="preserve"> ایجاد زمینه برای فهم متون فتوایی عربی با تطبیق بر احکام کتاب الصوم</w:t>
      </w:r>
    </w:p>
    <w:p w:rsidR="009A6B3B" w:rsidRPr="00CF19CB" w:rsidRDefault="009A6B3B" w:rsidP="009A6B3B">
      <w:pPr>
        <w:tabs>
          <w:tab w:val="left" w:pos="926"/>
        </w:tabs>
        <w:ind w:left="360"/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bCs/>
          <w:sz w:val="28"/>
          <w:szCs w:val="26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 فصل ها: </w:t>
      </w:r>
    </w:p>
    <w:p w:rsidR="009A6B3B" w:rsidRPr="00CE59C0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احکام نیت</w:t>
      </w:r>
    </w:p>
    <w:p w:rsidR="009A6B3B" w:rsidRPr="00CE59C0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مفطرات روزه</w:t>
      </w:r>
    </w:p>
    <w:p w:rsidR="009A6B3B" w:rsidRDefault="00D754E3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</w:t>
      </w:r>
      <w:r w:rsidR="00DC1ACB">
        <w:rPr>
          <w:rFonts w:cs="B Zar" w:hint="cs"/>
          <w:sz w:val="28"/>
          <w:szCs w:val="28"/>
          <w:rtl/>
        </w:rPr>
        <w:t>کروهات روزه</w:t>
      </w:r>
    </w:p>
    <w:p w:rsidR="00DC1ACB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افطار روزه</w:t>
      </w:r>
    </w:p>
    <w:p w:rsidR="00DC1ACB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شرایط صحت و وجوب روزه</w:t>
      </w:r>
    </w:p>
    <w:p w:rsidR="00DC1ACB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راه های ثبوت هلال</w:t>
      </w:r>
    </w:p>
    <w:p w:rsidR="00DC1ACB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قضای روزه ماه رمضان</w:t>
      </w:r>
    </w:p>
    <w:p w:rsidR="00DC1ACB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اقسام روزه</w:t>
      </w:r>
    </w:p>
    <w:p w:rsidR="00DC1ACB" w:rsidRPr="00CE59C0" w:rsidRDefault="00DC1ACB" w:rsidP="009A6B3B">
      <w:pPr>
        <w:pStyle w:val="ListParagraph"/>
        <w:numPr>
          <w:ilvl w:val="0"/>
          <w:numId w:val="11"/>
        </w:numPr>
        <w:tabs>
          <w:tab w:val="left" w:pos="926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اعتکاف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Pr="00CF19CB">
        <w:rPr>
          <w:rFonts w:cs="B Zar" w:hint="cs"/>
          <w:sz w:val="28"/>
          <w:szCs w:val="28"/>
          <w:rtl/>
        </w:rPr>
        <w:t xml:space="preserve"> تحرير الوسيله حضرت امام قدس سره </w:t>
      </w:r>
    </w:p>
    <w:p w:rsidR="009A6B3B" w:rsidRPr="00863FAD" w:rsidRDefault="009A6B3B" w:rsidP="009A6B3B">
      <w:pPr>
        <w:tabs>
          <w:tab w:val="left" w:pos="926"/>
        </w:tabs>
        <w:rPr>
          <w:rFonts w:cs="B Zar"/>
          <w:bCs/>
          <w:sz w:val="28"/>
          <w:szCs w:val="26"/>
          <w:rtl/>
        </w:rPr>
      </w:pPr>
      <w:r w:rsidRPr="00B80DE8">
        <w:rPr>
          <w:rFonts w:cs="B Zar" w:hint="cs"/>
          <w:bCs/>
          <w:sz w:val="28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DC1ACB" w:rsidRPr="00DD708B">
        <w:rPr>
          <w:rFonts w:cs="B Zar" w:hint="cs"/>
          <w:b/>
          <w:sz w:val="28"/>
          <w:szCs w:val="26"/>
          <w:rtl/>
        </w:rPr>
        <w:t>تمام کتاب الصوم</w:t>
      </w:r>
    </w:p>
    <w:p w:rsidR="00DD708B" w:rsidRPr="00CF19CB" w:rsidRDefault="00DD708B" w:rsidP="00DD708B">
      <w:pPr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b/>
          <w:bCs/>
          <w:sz w:val="26"/>
          <w:szCs w:val="26"/>
          <w:rtl/>
        </w:rPr>
      </w:pPr>
    </w:p>
    <w:p w:rsidR="009A6B3B" w:rsidRPr="00CF19CB" w:rsidRDefault="009A6B3B" w:rsidP="001C6914">
      <w:pPr>
        <w:pStyle w:val="Heading1"/>
        <w:spacing w:before="0" w:after="0"/>
        <w:rPr>
          <w:sz w:val="38"/>
          <w:szCs w:val="38"/>
          <w:rtl/>
        </w:rPr>
      </w:pPr>
      <w:r w:rsidRPr="00CF19CB">
        <w:rPr>
          <w:sz w:val="38"/>
          <w:szCs w:val="38"/>
          <w:rtl/>
        </w:rPr>
        <w:br w:type="page"/>
      </w:r>
      <w:r w:rsidR="001C6914">
        <w:rPr>
          <w:rFonts w:hint="cs"/>
          <w:sz w:val="38"/>
          <w:szCs w:val="38"/>
          <w:rtl/>
        </w:rPr>
        <w:lastRenderedPageBreak/>
        <w:t>فقه</w:t>
      </w:r>
      <w:r w:rsidR="00766544">
        <w:rPr>
          <w:rFonts w:hint="cs"/>
          <w:sz w:val="38"/>
          <w:szCs w:val="38"/>
          <w:rtl/>
        </w:rPr>
        <w:t xml:space="preserve"> 1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Pr="00CF19CB">
        <w:rPr>
          <w:rFonts w:cs="B Zar" w:hint="cs"/>
          <w:sz w:val="28"/>
          <w:szCs w:val="28"/>
          <w:rtl/>
        </w:rPr>
        <w:t xml:space="preserve">5 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</w:p>
    <w:p w:rsidR="009A6B3B" w:rsidRPr="00CF19CB" w:rsidRDefault="009A6B3B" w:rsidP="003E1F61">
      <w:pPr>
        <w:numPr>
          <w:ilvl w:val="0"/>
          <w:numId w:val="1"/>
        </w:numPr>
        <w:tabs>
          <w:tab w:val="left" w:pos="926"/>
        </w:tabs>
        <w:rPr>
          <w:rFonts w:cs="B Zar"/>
          <w:sz w:val="28"/>
          <w:szCs w:val="28"/>
        </w:rPr>
      </w:pPr>
      <w:r w:rsidRPr="00CF19CB">
        <w:rPr>
          <w:rFonts w:cs="B Zar" w:hint="cs"/>
          <w:sz w:val="28"/>
          <w:szCs w:val="28"/>
          <w:rtl/>
        </w:rPr>
        <w:t xml:space="preserve">آشنايي با شيوه هاي استدلال </w:t>
      </w:r>
      <w:r w:rsidR="003E1F61">
        <w:rPr>
          <w:rFonts w:cs="B Zar" w:hint="cs"/>
          <w:sz w:val="28"/>
          <w:szCs w:val="28"/>
          <w:rtl/>
        </w:rPr>
        <w:t>در مسائل</w:t>
      </w:r>
      <w:r w:rsidRPr="00CF19CB">
        <w:rPr>
          <w:rFonts w:cs="B Zar" w:hint="cs"/>
          <w:sz w:val="28"/>
          <w:szCs w:val="28"/>
          <w:rtl/>
        </w:rPr>
        <w:t xml:space="preserve"> فقهي </w:t>
      </w:r>
      <w:r w:rsidR="003E1F61">
        <w:rPr>
          <w:rFonts w:cs="B Zar" w:hint="cs"/>
          <w:sz w:val="28"/>
          <w:szCs w:val="28"/>
          <w:rtl/>
        </w:rPr>
        <w:t>با تطبیق بر احکام طهارت و نماز</w:t>
      </w:r>
    </w:p>
    <w:p w:rsidR="009A6B3B" w:rsidRPr="00CF19CB" w:rsidRDefault="009A6B3B" w:rsidP="009A6B3B">
      <w:pPr>
        <w:numPr>
          <w:ilvl w:val="0"/>
          <w:numId w:val="1"/>
        </w:numPr>
        <w:tabs>
          <w:tab w:val="left" w:pos="926"/>
        </w:tabs>
        <w:rPr>
          <w:rFonts w:cs="B Zar"/>
          <w:sz w:val="28"/>
          <w:szCs w:val="28"/>
        </w:rPr>
      </w:pPr>
      <w:r w:rsidRPr="00CF19CB">
        <w:rPr>
          <w:rFonts w:cs="B Zar" w:hint="cs"/>
          <w:sz w:val="28"/>
          <w:szCs w:val="28"/>
          <w:rtl/>
        </w:rPr>
        <w:t>آشنايي با آراي فق</w:t>
      </w:r>
      <w:r w:rsidR="003E1F61">
        <w:rPr>
          <w:rFonts w:cs="B Zar" w:hint="cs"/>
          <w:sz w:val="28"/>
          <w:szCs w:val="28"/>
          <w:rtl/>
        </w:rPr>
        <w:t>يهان متقدم در کتاب الطهارة و الصلاة</w:t>
      </w:r>
    </w:p>
    <w:p w:rsidR="009A6B3B" w:rsidRPr="00CF19CB" w:rsidRDefault="009A6B3B" w:rsidP="009A6B3B">
      <w:pPr>
        <w:tabs>
          <w:tab w:val="left" w:pos="926"/>
        </w:tabs>
        <w:ind w:left="360"/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 فصل ها : </w:t>
      </w:r>
    </w:p>
    <w:p w:rsidR="009A6B3B" w:rsidRDefault="00473BAA" w:rsidP="009A6B3B">
      <w:pPr>
        <w:numPr>
          <w:ilvl w:val="1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احکام </w:t>
      </w:r>
      <w:r w:rsidR="003E1F61">
        <w:rPr>
          <w:rFonts w:cs="B Zar" w:hint="cs"/>
          <w:sz w:val="28"/>
          <w:szCs w:val="28"/>
          <w:rtl/>
        </w:rPr>
        <w:t>طهارت</w:t>
      </w:r>
      <w:r w:rsidR="009A6B3B" w:rsidRPr="00CF19CB">
        <w:rPr>
          <w:rFonts w:cs="B Zar" w:hint="cs"/>
          <w:sz w:val="28"/>
          <w:szCs w:val="28"/>
          <w:rtl/>
        </w:rPr>
        <w:t xml:space="preserve"> </w:t>
      </w:r>
    </w:p>
    <w:p w:rsidR="003E1F61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آبها</w:t>
      </w:r>
    </w:p>
    <w:p w:rsidR="003E1F61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وضو</w:t>
      </w:r>
    </w:p>
    <w:p w:rsidR="003E1F61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غسل</w:t>
      </w:r>
    </w:p>
    <w:p w:rsidR="003E1F61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اموات</w:t>
      </w:r>
    </w:p>
    <w:p w:rsidR="003E1F61" w:rsidRPr="00CF19CB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احکام تیمم</w:t>
      </w:r>
    </w:p>
    <w:p w:rsidR="009A6B3B" w:rsidRDefault="00473BAA" w:rsidP="003E1F61">
      <w:pPr>
        <w:numPr>
          <w:ilvl w:val="1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احکام </w:t>
      </w:r>
      <w:r w:rsidR="003E1F61">
        <w:rPr>
          <w:rFonts w:cs="B Zar" w:hint="cs"/>
          <w:sz w:val="28"/>
          <w:szCs w:val="28"/>
          <w:rtl/>
        </w:rPr>
        <w:t>نماز</w:t>
      </w:r>
    </w:p>
    <w:p w:rsidR="003E1F61" w:rsidRDefault="00A42A55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تع</w:t>
      </w:r>
      <w:r w:rsidR="003E1F61">
        <w:rPr>
          <w:rFonts w:cs="B Zar" w:hint="cs"/>
          <w:sz w:val="28"/>
          <w:szCs w:val="28"/>
          <w:rtl/>
        </w:rPr>
        <w:t>دا</w:t>
      </w:r>
      <w:r>
        <w:rPr>
          <w:rFonts w:cs="B Zar" w:hint="cs"/>
          <w:sz w:val="28"/>
          <w:szCs w:val="28"/>
          <w:rtl/>
        </w:rPr>
        <w:t>د</w:t>
      </w:r>
      <w:r w:rsidR="003E1F61">
        <w:rPr>
          <w:rFonts w:cs="B Zar" w:hint="cs"/>
          <w:sz w:val="28"/>
          <w:szCs w:val="28"/>
          <w:rtl/>
        </w:rPr>
        <w:t xml:space="preserve"> نماز های واجب و مستحب</w:t>
      </w:r>
    </w:p>
    <w:p w:rsidR="003E1F61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شروط صحت نماز</w:t>
      </w:r>
    </w:p>
    <w:p w:rsidR="003E1F61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اذان و اقامه</w:t>
      </w:r>
    </w:p>
    <w:p w:rsidR="003E1F61" w:rsidRPr="00CF19CB" w:rsidRDefault="003E1F61" w:rsidP="003E1F61">
      <w:pPr>
        <w:numPr>
          <w:ilvl w:val="2"/>
          <w:numId w:val="1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کیفیت نماز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sz w:val="28"/>
          <w:szCs w:val="28"/>
          <w:rtl/>
        </w:rPr>
        <w:t xml:space="preserve">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Pr="00CF19CB">
        <w:rPr>
          <w:rFonts w:cs="B Zar" w:hint="cs"/>
          <w:sz w:val="28"/>
          <w:szCs w:val="28"/>
          <w:rtl/>
        </w:rPr>
        <w:t xml:space="preserve"> تحرير شرح لمعه _ سيد محمد طباطبا يي _ سيد کمال الدين خدامي </w:t>
      </w:r>
    </w:p>
    <w:p w:rsidR="009A6B3B" w:rsidRPr="00863FAD" w:rsidRDefault="009A6B3B" w:rsidP="003E1F61">
      <w:pPr>
        <w:rPr>
          <w:rFonts w:cs="B Zar"/>
          <w:bCs/>
          <w:sz w:val="28"/>
          <w:szCs w:val="26"/>
          <w:rtl/>
        </w:rPr>
      </w:pPr>
      <w:r w:rsidRPr="00B80DE8">
        <w:rPr>
          <w:rFonts w:cs="B Zar" w:hint="cs"/>
          <w:bCs/>
          <w:sz w:val="28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3E1F61" w:rsidRPr="00DD708B">
        <w:rPr>
          <w:rFonts w:cs="B Zar" w:hint="cs"/>
          <w:sz w:val="28"/>
          <w:szCs w:val="28"/>
          <w:rtl/>
        </w:rPr>
        <w:t>کتاب</w:t>
      </w:r>
      <w:r w:rsidR="003E1F61" w:rsidRPr="00DD708B">
        <w:rPr>
          <w:rFonts w:cs="B Zar"/>
          <w:sz w:val="28"/>
          <w:szCs w:val="28"/>
          <w:rtl/>
        </w:rPr>
        <w:t xml:space="preserve"> </w:t>
      </w:r>
      <w:r w:rsidR="003E1F61" w:rsidRPr="00DD708B">
        <w:rPr>
          <w:rFonts w:cs="B Zar" w:hint="cs"/>
          <w:sz w:val="28"/>
          <w:szCs w:val="28"/>
          <w:rtl/>
        </w:rPr>
        <w:t>ال</w:t>
      </w:r>
      <w:r w:rsidR="003E1F61" w:rsidRPr="00DD708B">
        <w:rPr>
          <w:rFonts w:cs="B Zar"/>
          <w:sz w:val="28"/>
          <w:szCs w:val="28"/>
          <w:rtl/>
        </w:rPr>
        <w:t>طهارة و</w:t>
      </w:r>
      <w:r w:rsidR="003E1F61" w:rsidRPr="00DD708B">
        <w:rPr>
          <w:rFonts w:cs="B Zar" w:hint="cs"/>
          <w:sz w:val="28"/>
          <w:szCs w:val="28"/>
          <w:rtl/>
        </w:rPr>
        <w:t xml:space="preserve"> ال</w:t>
      </w:r>
      <w:r w:rsidR="003E1F61" w:rsidRPr="00DD708B">
        <w:rPr>
          <w:rFonts w:cs="B Zar"/>
          <w:sz w:val="28"/>
          <w:szCs w:val="28"/>
          <w:rtl/>
        </w:rPr>
        <w:t xml:space="preserve">صلاة </w:t>
      </w:r>
      <w:r w:rsidR="003E1F61" w:rsidRPr="00DD708B">
        <w:rPr>
          <w:rFonts w:cs="B Zar" w:hint="cs"/>
          <w:sz w:val="28"/>
          <w:szCs w:val="28"/>
          <w:rtl/>
        </w:rPr>
        <w:t>تا اول «الفصل الخامس فی التروک»</w:t>
      </w:r>
    </w:p>
    <w:p w:rsidR="00DD708B" w:rsidRDefault="00DD708B" w:rsidP="00DD708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DD708B" w:rsidRDefault="009A6B3B" w:rsidP="001C6914">
      <w:pPr>
        <w:jc w:val="center"/>
        <w:rPr>
          <w:rFonts w:cs="B Zar"/>
          <w:b/>
          <w:bCs/>
          <w:sz w:val="26"/>
          <w:szCs w:val="26"/>
          <w:rtl/>
        </w:rPr>
      </w:pPr>
      <w:r w:rsidRPr="00CF19CB">
        <w:rPr>
          <w:sz w:val="38"/>
          <w:szCs w:val="38"/>
          <w:rtl/>
        </w:rPr>
        <w:br w:type="page"/>
      </w:r>
      <w:r w:rsidR="001C6914">
        <w:rPr>
          <w:rFonts w:hint="cs"/>
          <w:sz w:val="38"/>
          <w:szCs w:val="38"/>
          <w:rtl/>
        </w:rPr>
        <w:lastRenderedPageBreak/>
        <w:t>فقه</w:t>
      </w:r>
      <w:r w:rsidR="003E1F61">
        <w:rPr>
          <w:rFonts w:hint="cs"/>
          <w:sz w:val="38"/>
          <w:szCs w:val="38"/>
          <w:rtl/>
        </w:rPr>
        <w:t xml:space="preserve"> 2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Pr="00CF19CB">
        <w:rPr>
          <w:rFonts w:cs="B Zar" w:hint="cs"/>
          <w:sz w:val="28"/>
          <w:szCs w:val="28"/>
          <w:rtl/>
        </w:rPr>
        <w:t>5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>پيش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</w:p>
    <w:p w:rsidR="003E1F61" w:rsidRPr="00CF19CB" w:rsidRDefault="003E1F61" w:rsidP="003E1F61">
      <w:pPr>
        <w:numPr>
          <w:ilvl w:val="0"/>
          <w:numId w:val="15"/>
        </w:numPr>
        <w:tabs>
          <w:tab w:val="left" w:pos="926"/>
        </w:tabs>
        <w:rPr>
          <w:rFonts w:cs="B Zar"/>
          <w:sz w:val="28"/>
          <w:szCs w:val="28"/>
        </w:rPr>
      </w:pPr>
      <w:r w:rsidRPr="00CF19CB">
        <w:rPr>
          <w:rFonts w:cs="B Zar" w:hint="cs"/>
          <w:sz w:val="28"/>
          <w:szCs w:val="28"/>
          <w:rtl/>
        </w:rPr>
        <w:t xml:space="preserve">آشنايي با شيوه هاي استدلال </w:t>
      </w:r>
      <w:r>
        <w:rPr>
          <w:rFonts w:cs="B Zar" w:hint="cs"/>
          <w:sz w:val="28"/>
          <w:szCs w:val="28"/>
          <w:rtl/>
        </w:rPr>
        <w:t>در مسائل</w:t>
      </w:r>
      <w:r w:rsidRPr="00CF19CB">
        <w:rPr>
          <w:rFonts w:cs="B Zar" w:hint="cs"/>
          <w:sz w:val="28"/>
          <w:szCs w:val="28"/>
          <w:rtl/>
        </w:rPr>
        <w:t xml:space="preserve"> فقهي </w:t>
      </w:r>
      <w:r>
        <w:rPr>
          <w:rFonts w:cs="B Zar" w:hint="cs"/>
          <w:sz w:val="28"/>
          <w:szCs w:val="28"/>
          <w:rtl/>
        </w:rPr>
        <w:t>با تطبیق بر احکام نماز، زکات و خمس</w:t>
      </w:r>
    </w:p>
    <w:p w:rsidR="003E1F61" w:rsidRPr="00CF19CB" w:rsidRDefault="003E1F61" w:rsidP="003E1F61">
      <w:pPr>
        <w:numPr>
          <w:ilvl w:val="0"/>
          <w:numId w:val="15"/>
        </w:numPr>
        <w:tabs>
          <w:tab w:val="left" w:pos="926"/>
        </w:tabs>
        <w:rPr>
          <w:rFonts w:cs="B Zar"/>
          <w:sz w:val="28"/>
          <w:szCs w:val="28"/>
        </w:rPr>
      </w:pPr>
      <w:r w:rsidRPr="00CF19CB">
        <w:rPr>
          <w:rFonts w:cs="B Zar" w:hint="cs"/>
          <w:sz w:val="28"/>
          <w:szCs w:val="28"/>
          <w:rtl/>
        </w:rPr>
        <w:t>آشنايي با آراي فق</w:t>
      </w:r>
      <w:r>
        <w:rPr>
          <w:rFonts w:cs="B Zar" w:hint="cs"/>
          <w:sz w:val="28"/>
          <w:szCs w:val="28"/>
          <w:rtl/>
        </w:rPr>
        <w:t>يهان متقدم در کتاب الصلاة و الزکاة و الخمس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سرفصل ها : </w:t>
      </w:r>
    </w:p>
    <w:p w:rsidR="009A6B3B" w:rsidRDefault="00473BAA" w:rsidP="009A6B3B">
      <w:pPr>
        <w:pStyle w:val="ListParagraph"/>
        <w:numPr>
          <w:ilvl w:val="0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نماز</w:t>
      </w:r>
    </w:p>
    <w:p w:rsidR="00473BAA" w:rsidRDefault="00473BAA" w:rsidP="00473BA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موانع و قواطع نماز</w:t>
      </w:r>
    </w:p>
    <w:p w:rsidR="00473BAA" w:rsidRDefault="00473BAA" w:rsidP="00473BA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سایر نمازهای واجب</w:t>
      </w:r>
    </w:p>
    <w:p w:rsidR="00473BAA" w:rsidRDefault="00473BAA" w:rsidP="00473BA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خلل در نماز</w:t>
      </w:r>
    </w:p>
    <w:p w:rsidR="00473BAA" w:rsidRDefault="00A42A55" w:rsidP="00473BA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قضای</w:t>
      </w:r>
      <w:r w:rsidR="00473BAA">
        <w:rPr>
          <w:rFonts w:cs="B Zar" w:hint="cs"/>
          <w:sz w:val="28"/>
          <w:szCs w:val="28"/>
          <w:rtl/>
        </w:rPr>
        <w:t xml:space="preserve"> نماز</w:t>
      </w:r>
    </w:p>
    <w:p w:rsidR="00473BAA" w:rsidRDefault="00473BAA" w:rsidP="00473BA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نماز مسافر</w:t>
      </w:r>
    </w:p>
    <w:p w:rsidR="00473BAA" w:rsidRPr="00CE59C0" w:rsidRDefault="00473BAA" w:rsidP="00473BAA">
      <w:pPr>
        <w:pStyle w:val="ListParagraph"/>
        <w:numPr>
          <w:ilvl w:val="1"/>
          <w:numId w:val="13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احکام نماز جماعت</w:t>
      </w:r>
    </w:p>
    <w:p w:rsidR="009A6B3B" w:rsidRDefault="00473BAA" w:rsidP="009A6B3B">
      <w:pPr>
        <w:pStyle w:val="ListParagraph"/>
        <w:numPr>
          <w:ilvl w:val="0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زکات</w:t>
      </w:r>
      <w:r w:rsidR="009A6B3B" w:rsidRPr="00CE59C0">
        <w:rPr>
          <w:rFonts w:cs="B Zar" w:hint="cs"/>
          <w:sz w:val="28"/>
          <w:szCs w:val="28"/>
          <w:rtl/>
        </w:rPr>
        <w:t xml:space="preserve"> </w:t>
      </w:r>
    </w:p>
    <w:p w:rsidR="00F8301A" w:rsidRDefault="00F8301A" w:rsidP="00F8301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شروط و موارد وجوب زکات</w:t>
      </w:r>
    </w:p>
    <w:p w:rsidR="00F8301A" w:rsidRDefault="00F8301A" w:rsidP="00F8301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مصرف زکات</w:t>
      </w:r>
    </w:p>
    <w:p w:rsidR="00F8301A" w:rsidRDefault="00F8301A" w:rsidP="00F8301A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احکام زکات</w:t>
      </w:r>
    </w:p>
    <w:p w:rsidR="00F8301A" w:rsidRPr="00CE59C0" w:rsidRDefault="00F8301A" w:rsidP="00F8301A">
      <w:pPr>
        <w:pStyle w:val="ListParagraph"/>
        <w:numPr>
          <w:ilvl w:val="1"/>
          <w:numId w:val="13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fa-IR"/>
        </w:rPr>
        <w:t>زکات فطره</w:t>
      </w:r>
    </w:p>
    <w:p w:rsidR="009A6B3B" w:rsidRDefault="00F8301A" w:rsidP="00473BAA">
      <w:pPr>
        <w:pStyle w:val="ListParagraph"/>
        <w:numPr>
          <w:ilvl w:val="0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احکام خمس</w:t>
      </w:r>
    </w:p>
    <w:p w:rsidR="00D83905" w:rsidRPr="0075354C" w:rsidRDefault="00D83905" w:rsidP="0075354C">
      <w:pPr>
        <w:pStyle w:val="ListParagraph"/>
        <w:numPr>
          <w:ilvl w:val="1"/>
          <w:numId w:val="1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موارد وجوب خمس</w:t>
      </w:r>
    </w:p>
    <w:p w:rsidR="00D83905" w:rsidRPr="00473BAA" w:rsidRDefault="0075354C" w:rsidP="00D83905">
      <w:pPr>
        <w:pStyle w:val="ListParagraph"/>
        <w:numPr>
          <w:ilvl w:val="1"/>
          <w:numId w:val="13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موارد مصرف خمس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Pr="00CF19CB">
        <w:rPr>
          <w:rFonts w:cs="B Zar" w:hint="cs"/>
          <w:sz w:val="28"/>
          <w:szCs w:val="28"/>
          <w:rtl/>
        </w:rPr>
        <w:t xml:space="preserve"> تحرير شرح لمعه_ سيد محمد رضا طباطبايي _ کمال الدين خدامي </w:t>
      </w:r>
    </w:p>
    <w:p w:rsidR="009A6B3B" w:rsidRPr="00863FAD" w:rsidRDefault="009A6B3B" w:rsidP="009A6B3B">
      <w:pPr>
        <w:rPr>
          <w:rFonts w:cs="B Zar"/>
          <w:bCs/>
          <w:sz w:val="28"/>
          <w:szCs w:val="26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75354C" w:rsidRPr="00DD708B">
        <w:rPr>
          <w:rFonts w:cs="B Zar" w:hint="cs"/>
          <w:sz w:val="28"/>
          <w:szCs w:val="28"/>
          <w:rtl/>
        </w:rPr>
        <w:t xml:space="preserve">کتاب </w:t>
      </w:r>
      <w:r w:rsidR="00A42A55">
        <w:rPr>
          <w:rFonts w:cs="B Zar" w:hint="cs"/>
          <w:sz w:val="28"/>
          <w:szCs w:val="28"/>
          <w:rtl/>
        </w:rPr>
        <w:t>الصلاة از «</w:t>
      </w:r>
      <w:r w:rsidR="0075354C" w:rsidRPr="00DD708B">
        <w:rPr>
          <w:rFonts w:cs="B Zar" w:hint="cs"/>
          <w:sz w:val="28"/>
          <w:szCs w:val="28"/>
          <w:rtl/>
        </w:rPr>
        <w:t>الفصل الخامس» تا آخر کتاب الخمس</w:t>
      </w:r>
    </w:p>
    <w:p w:rsidR="00DD708B" w:rsidRDefault="00DD708B" w:rsidP="00DD708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DD708B" w:rsidRDefault="009A6B3B" w:rsidP="001C6914">
      <w:pPr>
        <w:jc w:val="center"/>
        <w:rPr>
          <w:rFonts w:cs="B Zar"/>
          <w:b/>
          <w:bCs/>
          <w:sz w:val="26"/>
          <w:szCs w:val="26"/>
          <w:rtl/>
        </w:rPr>
      </w:pPr>
      <w:r w:rsidRPr="00CF19CB">
        <w:rPr>
          <w:sz w:val="38"/>
          <w:szCs w:val="38"/>
          <w:rtl/>
        </w:rPr>
        <w:br w:type="page"/>
      </w:r>
      <w:r w:rsidR="001C6914">
        <w:rPr>
          <w:rFonts w:hint="cs"/>
          <w:sz w:val="38"/>
          <w:szCs w:val="38"/>
          <w:rtl/>
        </w:rPr>
        <w:lastRenderedPageBreak/>
        <w:t>فقه</w:t>
      </w:r>
      <w:r w:rsidR="0075354C">
        <w:rPr>
          <w:rFonts w:hint="cs"/>
          <w:sz w:val="38"/>
          <w:szCs w:val="38"/>
          <w:rtl/>
        </w:rPr>
        <w:t xml:space="preserve"> 3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Pr="00CF19CB">
        <w:rPr>
          <w:rFonts w:cs="B Zar" w:hint="cs"/>
          <w:sz w:val="28"/>
          <w:szCs w:val="28"/>
          <w:rtl/>
        </w:rPr>
        <w:t>5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</w:p>
    <w:p w:rsidR="0075354C" w:rsidRPr="00CF19CB" w:rsidRDefault="0075354C" w:rsidP="0075354C">
      <w:pPr>
        <w:numPr>
          <w:ilvl w:val="0"/>
          <w:numId w:val="16"/>
        </w:numPr>
        <w:tabs>
          <w:tab w:val="left" w:pos="926"/>
        </w:tabs>
        <w:rPr>
          <w:rFonts w:cs="B Zar"/>
          <w:sz w:val="28"/>
          <w:szCs w:val="28"/>
        </w:rPr>
      </w:pPr>
      <w:r w:rsidRPr="00CF19CB">
        <w:rPr>
          <w:rFonts w:cs="B Zar" w:hint="cs"/>
          <w:sz w:val="28"/>
          <w:szCs w:val="28"/>
          <w:rtl/>
        </w:rPr>
        <w:t xml:space="preserve">آشنايي با شيوه هاي استدلال </w:t>
      </w:r>
      <w:r>
        <w:rPr>
          <w:rFonts w:cs="B Zar" w:hint="cs"/>
          <w:sz w:val="28"/>
          <w:szCs w:val="28"/>
          <w:rtl/>
        </w:rPr>
        <w:t>در مسائل</w:t>
      </w:r>
      <w:r w:rsidRPr="00CF19CB">
        <w:rPr>
          <w:rFonts w:cs="B Zar" w:hint="cs"/>
          <w:sz w:val="28"/>
          <w:szCs w:val="28"/>
          <w:rtl/>
        </w:rPr>
        <w:t xml:space="preserve"> فقهي </w:t>
      </w:r>
      <w:r>
        <w:rPr>
          <w:rFonts w:cs="B Zar" w:hint="cs"/>
          <w:sz w:val="28"/>
          <w:szCs w:val="28"/>
          <w:rtl/>
        </w:rPr>
        <w:t>با تطبیق بر احکام حج</w:t>
      </w:r>
    </w:p>
    <w:p w:rsidR="0075354C" w:rsidRPr="00CF19CB" w:rsidRDefault="0075354C" w:rsidP="0075354C">
      <w:pPr>
        <w:numPr>
          <w:ilvl w:val="0"/>
          <w:numId w:val="16"/>
        </w:numPr>
        <w:tabs>
          <w:tab w:val="left" w:pos="926"/>
        </w:tabs>
        <w:rPr>
          <w:rFonts w:cs="B Zar"/>
          <w:sz w:val="28"/>
          <w:szCs w:val="28"/>
        </w:rPr>
      </w:pPr>
      <w:r w:rsidRPr="00CF19CB">
        <w:rPr>
          <w:rFonts w:cs="B Zar" w:hint="cs"/>
          <w:sz w:val="28"/>
          <w:szCs w:val="28"/>
          <w:rtl/>
        </w:rPr>
        <w:t>آشنايي با آراي فق</w:t>
      </w:r>
      <w:r>
        <w:rPr>
          <w:rFonts w:cs="B Zar" w:hint="cs"/>
          <w:sz w:val="28"/>
          <w:szCs w:val="28"/>
          <w:rtl/>
        </w:rPr>
        <w:t>يهان متقدم در کتاب الحج</w:t>
      </w:r>
    </w:p>
    <w:p w:rsidR="009A6B3B" w:rsidRPr="00CF19CB" w:rsidRDefault="009A6B3B" w:rsidP="0075354C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tabs>
          <w:tab w:val="left" w:pos="926"/>
        </w:tabs>
        <w:rPr>
          <w:rFonts w:cs="B Zar"/>
          <w:bCs/>
          <w:sz w:val="28"/>
          <w:szCs w:val="26"/>
          <w:rtl/>
        </w:rPr>
      </w:pPr>
      <w:r w:rsidRPr="00CF19CB">
        <w:rPr>
          <w:rFonts w:cs="B Zar" w:hint="cs"/>
          <w:bCs/>
          <w:sz w:val="28"/>
          <w:szCs w:val="26"/>
          <w:rtl/>
        </w:rPr>
        <w:t>سرفصل ها :</w:t>
      </w:r>
    </w:p>
    <w:p w:rsidR="009A6B3B" w:rsidRDefault="0075354C" w:rsidP="0075354C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اسباب و شرایط حج و عمره</w:t>
      </w:r>
    </w:p>
    <w:p w:rsidR="0075354C" w:rsidRDefault="0075354C" w:rsidP="0075354C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انواع حج و عمره</w:t>
      </w:r>
    </w:p>
    <w:p w:rsidR="0075354C" w:rsidRDefault="0075354C" w:rsidP="0075354C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میقات ها</w:t>
      </w:r>
    </w:p>
    <w:p w:rsidR="0075354C" w:rsidRDefault="002B276D" w:rsidP="0075354C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افعال عمره</w:t>
      </w:r>
    </w:p>
    <w:p w:rsidR="002B276D" w:rsidRDefault="002B276D" w:rsidP="0075354C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افعال حج</w:t>
      </w:r>
    </w:p>
    <w:p w:rsidR="002B276D" w:rsidRPr="0075354C" w:rsidRDefault="002B276D" w:rsidP="002B276D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fa-IR"/>
        </w:rPr>
        <w:t>احکام محصور و مسدود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Pr="00CF19CB">
        <w:rPr>
          <w:rFonts w:cs="B Zar" w:hint="cs"/>
          <w:sz w:val="28"/>
          <w:szCs w:val="28"/>
          <w:rtl/>
        </w:rPr>
        <w:t xml:space="preserve">  تحرير شرح لمعه _سيد محمد رضا طباطبايي _کمال الدين خدامي </w:t>
      </w:r>
    </w:p>
    <w:p w:rsidR="009A6B3B" w:rsidRPr="00863FAD" w:rsidRDefault="009A6B3B" w:rsidP="009A6B3B">
      <w:pPr>
        <w:rPr>
          <w:rFonts w:cs="B Zar"/>
          <w:bCs/>
          <w:sz w:val="28"/>
          <w:szCs w:val="26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2B276D" w:rsidRPr="00DD708B">
        <w:rPr>
          <w:rFonts w:cs="B Zar" w:hint="cs"/>
          <w:sz w:val="28"/>
          <w:szCs w:val="28"/>
          <w:rtl/>
          <w:lang w:bidi="fa-IR"/>
        </w:rPr>
        <w:t>کتاب الحج</w:t>
      </w:r>
    </w:p>
    <w:p w:rsidR="009A6B3B" w:rsidRPr="00DD708B" w:rsidRDefault="00DD708B" w:rsidP="00DD708B">
      <w:pPr>
        <w:rPr>
          <w:rFonts w:cs="B Zar"/>
          <w:b/>
          <w:bCs/>
          <w:sz w:val="26"/>
          <w:szCs w:val="26"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  <w:r w:rsidR="009A6B3B" w:rsidRPr="00CF19CB">
        <w:rPr>
          <w:sz w:val="38"/>
          <w:szCs w:val="38"/>
          <w:rtl/>
        </w:rPr>
        <w:br w:type="page"/>
      </w:r>
      <w:r w:rsidR="009A6B3B" w:rsidRPr="00CF19CB">
        <w:rPr>
          <w:sz w:val="38"/>
          <w:szCs w:val="38"/>
        </w:rPr>
        <w:lastRenderedPageBreak/>
        <w:t xml:space="preserve"> </w:t>
      </w:r>
    </w:p>
    <w:p w:rsidR="009A6B3B" w:rsidRPr="00CF19CB" w:rsidRDefault="009A6B3B" w:rsidP="009A6B3B">
      <w:pPr>
        <w:pStyle w:val="Heading1"/>
        <w:spacing w:before="0" w:after="0"/>
        <w:rPr>
          <w:sz w:val="38"/>
          <w:szCs w:val="38"/>
          <w:rtl/>
        </w:rPr>
      </w:pPr>
      <w:r w:rsidRPr="00CF19CB">
        <w:rPr>
          <w:rFonts w:hint="cs"/>
          <w:sz w:val="38"/>
          <w:szCs w:val="38"/>
          <w:rtl/>
        </w:rPr>
        <w:t xml:space="preserve">اصول 1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Pr="00CF19CB">
        <w:rPr>
          <w:rFonts w:cs="B Zar" w:hint="cs"/>
          <w:sz w:val="28"/>
          <w:szCs w:val="28"/>
          <w:rtl/>
        </w:rPr>
        <w:t>2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</w:p>
    <w:p w:rsidR="009A6B3B" w:rsidRPr="00CF19CB" w:rsidRDefault="009A6B3B" w:rsidP="009A6B3B">
      <w:pPr>
        <w:numPr>
          <w:ilvl w:val="0"/>
          <w:numId w:val="7"/>
        </w:numPr>
        <w:rPr>
          <w:rFonts w:cs="B Zar"/>
          <w:sz w:val="28"/>
          <w:szCs w:val="28"/>
        </w:rPr>
      </w:pPr>
      <w:r w:rsidRPr="00CF19CB">
        <w:rPr>
          <w:rFonts w:cs="B Zar" w:hint="cs"/>
          <w:sz w:val="28"/>
          <w:szCs w:val="28"/>
          <w:rtl/>
        </w:rPr>
        <w:t xml:space="preserve">آشنايي با اهميت ، تعريف و ضرورت علم اصول و مفاهيم و قواعد اصولي </w:t>
      </w:r>
    </w:p>
    <w:p w:rsidR="009A6B3B" w:rsidRPr="00CF19CB" w:rsidRDefault="009A6B3B" w:rsidP="009A6B3B">
      <w:pPr>
        <w:numPr>
          <w:ilvl w:val="0"/>
          <w:numId w:val="7"/>
        </w:numPr>
        <w:rPr>
          <w:rFonts w:cs="B Zar"/>
          <w:sz w:val="28"/>
          <w:szCs w:val="28"/>
          <w:rtl/>
        </w:rPr>
      </w:pPr>
      <w:r w:rsidRPr="00CF19CB">
        <w:rPr>
          <w:rFonts w:cs="B Zar" w:hint="cs"/>
          <w:sz w:val="28"/>
          <w:szCs w:val="28"/>
          <w:rtl/>
        </w:rPr>
        <w:t xml:space="preserve">توانايي بر توضيح مفاهيم و مباحث حجت و اصول عمليه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 فصل ها : </w:t>
      </w:r>
    </w:p>
    <w:p w:rsidR="009A6B3B" w:rsidRDefault="00A95014" w:rsidP="00A95014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تعریف و موضوع علم اصول</w:t>
      </w:r>
    </w:p>
    <w:p w:rsidR="00A95014" w:rsidRDefault="00A95014" w:rsidP="00A95014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حکم شرعی و تقسیمات آن</w:t>
      </w:r>
    </w:p>
    <w:p w:rsidR="00A95014" w:rsidRDefault="00A95014" w:rsidP="00A95014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ادله محرزه</w:t>
      </w:r>
    </w:p>
    <w:p w:rsidR="00A95014" w:rsidRDefault="00A95014" w:rsidP="00A95014">
      <w:pPr>
        <w:pStyle w:val="ListParagraph"/>
        <w:numPr>
          <w:ilvl w:val="1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دلیل شرعی</w:t>
      </w:r>
    </w:p>
    <w:p w:rsidR="00A95014" w:rsidRDefault="00A95014" w:rsidP="00A95014">
      <w:pPr>
        <w:pStyle w:val="ListParagraph"/>
        <w:numPr>
          <w:ilvl w:val="1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دلیل عقلی</w:t>
      </w:r>
    </w:p>
    <w:p w:rsidR="00A95014" w:rsidRDefault="00A95014" w:rsidP="00A95014">
      <w:pPr>
        <w:pStyle w:val="ListParagraph"/>
        <w:numPr>
          <w:ilvl w:val="0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اصول علمیه</w:t>
      </w:r>
    </w:p>
    <w:p w:rsidR="00420B34" w:rsidRDefault="00420B34" w:rsidP="00420B34">
      <w:pPr>
        <w:pStyle w:val="ListParagraph"/>
        <w:numPr>
          <w:ilvl w:val="1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اصل اولی در موارد شک</w:t>
      </w:r>
    </w:p>
    <w:p w:rsidR="00420B34" w:rsidRDefault="00420B34" w:rsidP="00420B34">
      <w:pPr>
        <w:pStyle w:val="ListParagraph"/>
        <w:numPr>
          <w:ilvl w:val="1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اصل ثانونی در موارد شک</w:t>
      </w:r>
    </w:p>
    <w:p w:rsidR="00420B34" w:rsidRDefault="00420B34" w:rsidP="00420B34">
      <w:pPr>
        <w:pStyle w:val="ListParagraph"/>
        <w:numPr>
          <w:ilvl w:val="1"/>
          <w:numId w:val="17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اصل در موارد علم اجمالی</w:t>
      </w:r>
    </w:p>
    <w:p w:rsidR="00A95014" w:rsidRPr="00A95014" w:rsidRDefault="00A95014" w:rsidP="00A95014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تعارض ادله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A95014">
      <w:pPr>
        <w:rPr>
          <w:rFonts w:cs="B Zar"/>
          <w:sz w:val="28"/>
          <w:szCs w:val="28"/>
          <w:rtl/>
        </w:rPr>
      </w:pPr>
      <w:r>
        <w:rPr>
          <w:rFonts w:cs="B Zar" w:hint="cs"/>
          <w:bCs/>
          <w:sz w:val="28"/>
          <w:szCs w:val="26"/>
          <w:rtl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</w:rPr>
        <w:t>:</w:t>
      </w:r>
      <w:r w:rsidRPr="00CF19CB">
        <w:rPr>
          <w:rFonts w:cs="B Zar" w:hint="cs"/>
          <w:sz w:val="28"/>
          <w:szCs w:val="28"/>
          <w:rtl/>
        </w:rPr>
        <w:t xml:space="preserve"> </w:t>
      </w:r>
      <w:r w:rsidR="00A95014">
        <w:rPr>
          <w:rFonts w:cs="B Zar" w:hint="cs"/>
          <w:sz w:val="28"/>
          <w:szCs w:val="28"/>
          <w:rtl/>
        </w:rPr>
        <w:t>آموزه های علم اصول/ آقای خدامی</w:t>
      </w:r>
      <w:r w:rsidRPr="00CF19CB">
        <w:rPr>
          <w:rFonts w:cs="B Zar" w:hint="cs"/>
          <w:sz w:val="28"/>
          <w:szCs w:val="28"/>
          <w:rtl/>
        </w:rPr>
        <w:t xml:space="preserve"> </w:t>
      </w:r>
    </w:p>
    <w:p w:rsidR="009A6B3B" w:rsidRPr="00863FAD" w:rsidRDefault="009A6B3B" w:rsidP="009A6B3B">
      <w:pPr>
        <w:rPr>
          <w:rFonts w:cs="B Zar"/>
          <w:bCs/>
          <w:sz w:val="28"/>
          <w:szCs w:val="26"/>
          <w:rtl/>
        </w:rPr>
      </w:pPr>
      <w:r w:rsidRPr="00B80DE8">
        <w:rPr>
          <w:rFonts w:cs="B Zar" w:hint="cs"/>
          <w:bCs/>
          <w:sz w:val="28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</w:rPr>
        <w:t xml:space="preserve">درس: </w:t>
      </w:r>
      <w:r w:rsidR="00A95014" w:rsidRPr="00DD708B">
        <w:rPr>
          <w:rFonts w:cs="B Zar" w:hint="cs"/>
          <w:sz w:val="28"/>
          <w:szCs w:val="28"/>
          <w:rtl/>
          <w:lang w:bidi="fa-IR"/>
        </w:rPr>
        <w:t>تمام کتاب</w:t>
      </w:r>
    </w:p>
    <w:p w:rsidR="00DD708B" w:rsidRDefault="00BC0FDA" w:rsidP="00BC0FDA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BC0FDA" w:rsidRDefault="009A6B3B" w:rsidP="00DD708B">
      <w:pPr>
        <w:jc w:val="center"/>
        <w:rPr>
          <w:rFonts w:cs="B Zar"/>
          <w:b/>
          <w:bCs/>
          <w:sz w:val="26"/>
          <w:szCs w:val="26"/>
          <w:rtl/>
        </w:rPr>
      </w:pPr>
      <w:r w:rsidRPr="00CF19CB">
        <w:rPr>
          <w:sz w:val="38"/>
          <w:szCs w:val="38"/>
          <w:rtl/>
        </w:rPr>
        <w:br w:type="page"/>
      </w:r>
      <w:r w:rsidRPr="00CF19CB">
        <w:rPr>
          <w:rFonts w:hint="cs"/>
          <w:sz w:val="38"/>
          <w:szCs w:val="38"/>
          <w:rtl/>
        </w:rPr>
        <w:lastRenderedPageBreak/>
        <w:t>اصول 2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تعداد واحد : </w:t>
      </w:r>
      <w:r w:rsidRPr="00CF19CB">
        <w:rPr>
          <w:rFonts w:cs="B Zar" w:hint="cs"/>
          <w:sz w:val="28"/>
          <w:szCs w:val="28"/>
          <w:rtl/>
        </w:rPr>
        <w:t xml:space="preserve">5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نوع واحد : </w:t>
      </w:r>
      <w:r w:rsidRPr="00CF19CB">
        <w:rPr>
          <w:rFonts w:cs="B Zar" w:hint="cs"/>
          <w:sz w:val="28"/>
          <w:szCs w:val="28"/>
          <w:rtl/>
        </w:rPr>
        <w:t xml:space="preserve">نظري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پيش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>هدف :</w:t>
      </w:r>
      <w:r w:rsidRPr="00CF19CB">
        <w:rPr>
          <w:rFonts w:cs="B Zar" w:hint="cs"/>
          <w:sz w:val="28"/>
          <w:szCs w:val="28"/>
          <w:rtl/>
        </w:rPr>
        <w:t xml:space="preserve"> ياد گيري مسائل اصولي</w:t>
      </w:r>
      <w:r w:rsidR="009B17E4">
        <w:rPr>
          <w:rFonts w:cs="B Zar" w:hint="cs"/>
          <w:sz w:val="28"/>
          <w:szCs w:val="28"/>
          <w:rtl/>
        </w:rPr>
        <w:t xml:space="preserve"> ذیل</w:t>
      </w:r>
      <w:r w:rsidRPr="00CF19CB">
        <w:rPr>
          <w:rFonts w:cs="B Zar" w:hint="cs"/>
          <w:sz w:val="28"/>
          <w:szCs w:val="28"/>
          <w:rtl/>
        </w:rPr>
        <w:t xml:space="preserve"> و چگونگي استدلال بر آنها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</w:rPr>
        <w:t xml:space="preserve">سر فصل ها : </w:t>
      </w:r>
    </w:p>
    <w:p w:rsidR="009A6B3B" w:rsidRDefault="006D2D9D" w:rsidP="006D2D9D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تعریف و موضوع علم اصول</w:t>
      </w:r>
    </w:p>
    <w:p w:rsidR="006D2D9D" w:rsidRDefault="006D2D9D" w:rsidP="006D2D9D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حکم و تقسیمات آن</w:t>
      </w:r>
    </w:p>
    <w:p w:rsidR="006D2D9D" w:rsidRDefault="006D2D9D" w:rsidP="006D2D9D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مباحث قطع</w:t>
      </w:r>
    </w:p>
    <w:p w:rsidR="006D2D9D" w:rsidRDefault="006D2D9D" w:rsidP="006D2D9D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دلالت دلیل شرعی لفظی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اقسام وضع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معنای حرفی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امر و نهی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عموم و اطلاق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مفاهیم</w:t>
      </w:r>
    </w:p>
    <w:p w:rsidR="00D431C1" w:rsidRDefault="00D431C1" w:rsidP="00D431C1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دلیل شرعی غیر لفظی</w:t>
      </w:r>
    </w:p>
    <w:p w:rsidR="00D431C1" w:rsidRDefault="00D431C1" w:rsidP="00D431C1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وسائل اثبات صغرای دلیل شرعی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اثبات وجدانی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اثبات تعبدی</w:t>
      </w:r>
    </w:p>
    <w:p w:rsidR="00D431C1" w:rsidRPr="00D431C1" w:rsidRDefault="00D431C1" w:rsidP="00D431C1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حجیت ظواهر</w:t>
      </w:r>
    </w:p>
    <w:p w:rsidR="009A6B3B" w:rsidRPr="00CF19CB" w:rsidRDefault="009A6B3B" w:rsidP="009A6B3B">
      <w:pPr>
        <w:rPr>
          <w:rFonts w:cs="B Zar"/>
          <w:sz w:val="28"/>
          <w:szCs w:val="28"/>
          <w:rtl/>
          <w:lang w:bidi="fa-IR"/>
        </w:rPr>
      </w:pPr>
    </w:p>
    <w:p w:rsidR="009A6B3B" w:rsidRPr="00CF19CB" w:rsidRDefault="009A6B3B" w:rsidP="00420B34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Cs/>
          <w:sz w:val="28"/>
          <w:szCs w:val="26"/>
          <w:rtl/>
          <w:lang w:bidi="fa-IR"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  <w:lang w:bidi="fa-IR"/>
        </w:rPr>
        <w:t>:</w:t>
      </w:r>
      <w:r w:rsidRPr="00CF19CB">
        <w:rPr>
          <w:rFonts w:cs="B Zar" w:hint="cs"/>
          <w:sz w:val="28"/>
          <w:szCs w:val="28"/>
          <w:rtl/>
          <w:lang w:bidi="fa-IR"/>
        </w:rPr>
        <w:t xml:space="preserve"> دروس في </w:t>
      </w:r>
      <w:r w:rsidRPr="00E760CC">
        <w:rPr>
          <w:rFonts w:cs="B Zar" w:hint="cs"/>
          <w:sz w:val="28"/>
          <w:szCs w:val="28"/>
          <w:rtl/>
          <w:lang w:bidi="fa-IR"/>
        </w:rPr>
        <w:t>علم الاصول</w:t>
      </w:r>
      <w:r w:rsidR="00420B34">
        <w:rPr>
          <w:rFonts w:cs="B Zar" w:hint="cs"/>
          <w:sz w:val="28"/>
          <w:szCs w:val="28"/>
          <w:rtl/>
          <w:lang w:bidi="fa-IR"/>
        </w:rPr>
        <w:t xml:space="preserve"> (الحلقة الاولی و الثانیة فی اسولبها الثانی)</w:t>
      </w:r>
      <w:r w:rsidRPr="00CF19CB">
        <w:rPr>
          <w:rFonts w:cs="B Zar" w:hint="cs"/>
          <w:sz w:val="28"/>
          <w:szCs w:val="28"/>
          <w:rtl/>
          <w:lang w:bidi="fa-IR"/>
        </w:rPr>
        <w:t xml:space="preserve"> </w:t>
      </w:r>
      <w:r w:rsidR="006D2D9D">
        <w:rPr>
          <w:rFonts w:cs="B Zar" w:hint="cs"/>
          <w:sz w:val="28"/>
          <w:szCs w:val="28"/>
          <w:rtl/>
          <w:lang w:bidi="fa-IR"/>
        </w:rPr>
        <w:t>/ شیخ باقر ایروانی</w:t>
      </w:r>
    </w:p>
    <w:p w:rsidR="009A6B3B" w:rsidRPr="00863FAD" w:rsidRDefault="009A6B3B" w:rsidP="009A6B3B">
      <w:pPr>
        <w:rPr>
          <w:rFonts w:cs="B Zar"/>
          <w:bCs/>
          <w:sz w:val="28"/>
          <w:szCs w:val="26"/>
          <w:rtl/>
          <w:lang w:bidi="fa-IR"/>
        </w:rPr>
      </w:pPr>
      <w:r w:rsidRPr="00CF19CB">
        <w:rPr>
          <w:rFonts w:cs="B Zar" w:hint="cs"/>
          <w:b/>
          <w:bCs/>
          <w:sz w:val="26"/>
          <w:szCs w:val="26"/>
          <w:rtl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  <w:lang w:bidi="fa-IR"/>
        </w:rPr>
        <w:t xml:space="preserve">درس: </w:t>
      </w:r>
      <w:r w:rsidR="00E760CC" w:rsidRPr="00BC0FDA">
        <w:rPr>
          <w:rFonts w:cs="B Zar" w:hint="cs"/>
          <w:sz w:val="28"/>
          <w:szCs w:val="28"/>
          <w:rtl/>
          <w:lang w:bidi="fa-IR"/>
        </w:rPr>
        <w:t>از ابتدای کتاب تا اول دلیل عقلی</w:t>
      </w:r>
    </w:p>
    <w:p w:rsidR="00BC0FDA" w:rsidRPr="00CF19CB" w:rsidRDefault="00BC0FDA" w:rsidP="00BC0FDA">
      <w:pPr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CF19CB" w:rsidRDefault="009A6B3B" w:rsidP="009A6B3B">
      <w:pPr>
        <w:pStyle w:val="Heading1"/>
        <w:spacing w:before="0" w:after="0"/>
        <w:rPr>
          <w:sz w:val="38"/>
          <w:szCs w:val="38"/>
          <w:rtl/>
          <w:lang w:bidi="fa-IR"/>
        </w:rPr>
      </w:pPr>
      <w:r w:rsidRPr="00CF19CB">
        <w:rPr>
          <w:sz w:val="38"/>
          <w:szCs w:val="38"/>
          <w:rtl/>
          <w:lang w:bidi="fa-IR"/>
        </w:rPr>
        <w:br w:type="page"/>
      </w:r>
      <w:r w:rsidRPr="00CF19CB">
        <w:rPr>
          <w:rFonts w:hint="cs"/>
          <w:sz w:val="38"/>
          <w:szCs w:val="38"/>
          <w:rtl/>
          <w:lang w:bidi="fa-IR"/>
        </w:rPr>
        <w:lastRenderedPageBreak/>
        <w:t>اصول 3</w:t>
      </w:r>
      <w:r w:rsidRPr="00CF19CB">
        <w:rPr>
          <w:rFonts w:hint="cs"/>
          <w:sz w:val="38"/>
          <w:szCs w:val="38"/>
          <w:rtl/>
        </w:rPr>
        <w:t xml:space="preserve"> </w:t>
      </w:r>
    </w:p>
    <w:p w:rsidR="009A6B3B" w:rsidRPr="00CF19CB" w:rsidRDefault="009A6B3B" w:rsidP="009A6B3B">
      <w:pPr>
        <w:rPr>
          <w:rFonts w:cs="B Zar"/>
          <w:sz w:val="28"/>
          <w:szCs w:val="28"/>
          <w:rtl/>
          <w:lang w:bidi="fa-IR"/>
        </w:rPr>
      </w:pPr>
      <w:r w:rsidRPr="00CF19CB">
        <w:rPr>
          <w:rFonts w:cs="B Zar" w:hint="cs"/>
          <w:bCs/>
          <w:sz w:val="28"/>
          <w:szCs w:val="26"/>
          <w:rtl/>
          <w:lang w:bidi="fa-IR"/>
        </w:rPr>
        <w:t xml:space="preserve">تعداد واحد : </w:t>
      </w:r>
      <w:r w:rsidRPr="00CF19CB">
        <w:rPr>
          <w:rFonts w:cs="B Zar" w:hint="cs"/>
          <w:sz w:val="28"/>
          <w:szCs w:val="28"/>
          <w:rtl/>
          <w:lang w:bidi="fa-IR"/>
        </w:rPr>
        <w:t>5</w:t>
      </w:r>
    </w:p>
    <w:p w:rsidR="009A6B3B" w:rsidRPr="00CF19CB" w:rsidRDefault="009A6B3B" w:rsidP="009A6B3B">
      <w:pPr>
        <w:rPr>
          <w:rFonts w:cs="B Zar"/>
          <w:sz w:val="28"/>
          <w:szCs w:val="28"/>
          <w:rtl/>
          <w:lang w:bidi="fa-IR"/>
        </w:rPr>
      </w:pPr>
      <w:r w:rsidRPr="00CF19CB">
        <w:rPr>
          <w:rFonts w:cs="B Zar" w:hint="cs"/>
          <w:sz w:val="28"/>
          <w:szCs w:val="28"/>
          <w:rtl/>
          <w:lang w:bidi="fa-IR"/>
        </w:rPr>
        <w:t xml:space="preserve"> </w:t>
      </w:r>
      <w:r w:rsidRPr="00CF19CB">
        <w:rPr>
          <w:rFonts w:cs="B Zar" w:hint="cs"/>
          <w:bCs/>
          <w:sz w:val="28"/>
          <w:szCs w:val="26"/>
          <w:rtl/>
          <w:lang w:bidi="fa-IR"/>
        </w:rPr>
        <w:t xml:space="preserve">نوع واحد : </w:t>
      </w:r>
      <w:r w:rsidRPr="00CF19CB">
        <w:rPr>
          <w:rFonts w:cs="B Zar" w:hint="cs"/>
          <w:sz w:val="28"/>
          <w:szCs w:val="28"/>
          <w:rtl/>
          <w:lang w:bidi="fa-IR"/>
        </w:rPr>
        <w:t xml:space="preserve">نظري 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  <w:lang w:bidi="fa-IR"/>
        </w:rPr>
        <w:t>پيش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</w:t>
      </w:r>
      <w:r w:rsidRPr="00CF19CB">
        <w:rPr>
          <w:rFonts w:cs="B Zar" w:hint="cs"/>
          <w:bCs/>
          <w:sz w:val="28"/>
          <w:szCs w:val="26"/>
          <w:rtl/>
        </w:rPr>
        <w:t>نياز</w:t>
      </w:r>
      <w:r w:rsidRPr="00CF19CB">
        <w:rPr>
          <w:rFonts w:cs="B Zar" w:hint="cs"/>
          <w:b/>
          <w:bCs/>
          <w:sz w:val="26"/>
          <w:szCs w:val="26"/>
          <w:rtl/>
        </w:rPr>
        <w:t xml:space="preserve"> :</w:t>
      </w:r>
    </w:p>
    <w:p w:rsidR="009A6B3B" w:rsidRPr="00CF19CB" w:rsidRDefault="009A6B3B" w:rsidP="009A6B3B">
      <w:pPr>
        <w:rPr>
          <w:rFonts w:cs="B Zar"/>
          <w:sz w:val="28"/>
          <w:szCs w:val="28"/>
          <w:rtl/>
        </w:rPr>
      </w:pPr>
      <w:r w:rsidRPr="00CF19CB">
        <w:rPr>
          <w:rFonts w:cs="B Zar" w:hint="cs"/>
          <w:bCs/>
          <w:sz w:val="28"/>
          <w:szCs w:val="26"/>
          <w:rtl/>
          <w:lang w:bidi="fa-IR"/>
        </w:rPr>
        <w:t>هدف :</w:t>
      </w:r>
      <w:r w:rsidRPr="00CF19CB">
        <w:rPr>
          <w:rFonts w:cs="B Zar" w:hint="cs"/>
          <w:sz w:val="28"/>
          <w:szCs w:val="28"/>
          <w:rtl/>
          <w:lang w:bidi="fa-IR"/>
        </w:rPr>
        <w:t xml:space="preserve"> </w:t>
      </w:r>
      <w:r w:rsidRPr="00CF19CB">
        <w:rPr>
          <w:rFonts w:cs="B Zar" w:hint="cs"/>
          <w:sz w:val="28"/>
          <w:szCs w:val="28"/>
          <w:rtl/>
        </w:rPr>
        <w:t xml:space="preserve">يادگيري مسائل اصولي </w:t>
      </w:r>
      <w:r w:rsidR="009B17E4">
        <w:rPr>
          <w:rFonts w:cs="B Zar" w:hint="cs"/>
          <w:sz w:val="28"/>
          <w:szCs w:val="28"/>
          <w:rtl/>
        </w:rPr>
        <w:t xml:space="preserve">ذیل </w:t>
      </w:r>
      <w:bookmarkStart w:id="0" w:name="_GoBack"/>
      <w:bookmarkEnd w:id="0"/>
      <w:r w:rsidRPr="00CF19CB">
        <w:rPr>
          <w:rFonts w:cs="B Zar" w:hint="cs"/>
          <w:sz w:val="28"/>
          <w:szCs w:val="28"/>
          <w:rtl/>
        </w:rPr>
        <w:t>و چگونگي استدلال بر آنها</w:t>
      </w:r>
    </w:p>
    <w:p w:rsidR="009A6B3B" w:rsidRPr="00CF19CB" w:rsidRDefault="009A6B3B" w:rsidP="009A6B3B">
      <w:pPr>
        <w:rPr>
          <w:rFonts w:cs="B Zar"/>
          <w:sz w:val="28"/>
          <w:szCs w:val="28"/>
          <w:rtl/>
          <w:lang w:bidi="fa-IR"/>
        </w:rPr>
      </w:pPr>
    </w:p>
    <w:p w:rsidR="009A6B3B" w:rsidRPr="00CF19CB" w:rsidRDefault="009A6B3B" w:rsidP="009A6B3B">
      <w:pPr>
        <w:rPr>
          <w:rFonts w:cs="B Zar"/>
          <w:sz w:val="28"/>
          <w:szCs w:val="28"/>
          <w:rtl/>
          <w:lang w:bidi="fa-IR"/>
        </w:rPr>
      </w:pPr>
      <w:r w:rsidRPr="00CF19CB">
        <w:rPr>
          <w:rFonts w:cs="B Zar" w:hint="cs"/>
          <w:bCs/>
          <w:sz w:val="28"/>
          <w:szCs w:val="26"/>
          <w:rtl/>
          <w:lang w:bidi="fa-IR"/>
        </w:rPr>
        <w:t xml:space="preserve">سر فصل ها : </w:t>
      </w:r>
    </w:p>
    <w:p w:rsidR="009A6B3B" w:rsidRDefault="00D431C1" w:rsidP="00D431C1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دلیل عقلی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واجب مشروط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احکام قیود واجب و وجوب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واجب تخییری و کفائی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اجتماع امر و نهی و احکام آن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ملازمه بین حکم عقل و شرع</w:t>
      </w:r>
    </w:p>
    <w:p w:rsidR="00D431C1" w:rsidRDefault="00D431C1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حجیت دلیل عقلی</w:t>
      </w:r>
    </w:p>
    <w:p w:rsidR="00D431C1" w:rsidRDefault="00D431C1" w:rsidP="00D431C1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اصول عملیه</w:t>
      </w:r>
    </w:p>
    <w:p w:rsidR="00D431C1" w:rsidRDefault="00BC0FDA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اصل اولی و ثانوی</w:t>
      </w:r>
    </w:p>
    <w:p w:rsidR="00BC0FDA" w:rsidRDefault="00BC0FDA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علم اجمالی</w:t>
      </w:r>
    </w:p>
    <w:p w:rsidR="00BC0FDA" w:rsidRDefault="00BC0FDA" w:rsidP="00D431C1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استصحاب</w:t>
      </w:r>
    </w:p>
    <w:p w:rsidR="00D431C1" w:rsidRDefault="00D431C1" w:rsidP="00D431C1">
      <w:pPr>
        <w:pStyle w:val="ListParagraph"/>
        <w:numPr>
          <w:ilvl w:val="0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تعارض ادله</w:t>
      </w:r>
    </w:p>
    <w:p w:rsidR="00BC0FDA" w:rsidRDefault="00BC0FDA" w:rsidP="00BC0FDA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قاعده جمع عرفی</w:t>
      </w:r>
      <w:r>
        <w:rPr>
          <w:rFonts w:cs="B Zar" w:hint="cs"/>
          <w:sz w:val="28"/>
          <w:szCs w:val="28"/>
          <w:rtl/>
          <w:lang w:bidi="fa-IR"/>
        </w:rPr>
        <w:tab/>
      </w:r>
    </w:p>
    <w:p w:rsidR="00BC0FDA" w:rsidRDefault="00BC0FDA" w:rsidP="00BC0FDA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قاعده تساقط متعارضین</w:t>
      </w:r>
    </w:p>
    <w:p w:rsidR="00BC0FDA" w:rsidRDefault="00BC0FDA" w:rsidP="00BC0FDA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قاعده تخییر</w:t>
      </w:r>
    </w:p>
    <w:p w:rsidR="00BC0FDA" w:rsidRDefault="00BC0FDA" w:rsidP="00BC0FDA">
      <w:pPr>
        <w:pStyle w:val="ListParagraph"/>
        <w:numPr>
          <w:ilvl w:val="1"/>
          <w:numId w:val="17"/>
        </w:numPr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تعارض بین اصول عملیه و ادله محرزه</w:t>
      </w:r>
    </w:p>
    <w:p w:rsidR="009A6B3B" w:rsidRDefault="009A6B3B" w:rsidP="006D2D9D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Cs/>
          <w:sz w:val="28"/>
          <w:szCs w:val="26"/>
          <w:rtl/>
          <w:lang w:bidi="fa-IR"/>
        </w:rPr>
        <w:t xml:space="preserve">منبع اصلي </w:t>
      </w:r>
      <w:r w:rsidRPr="00CF19CB">
        <w:rPr>
          <w:rFonts w:cs="B Zar" w:hint="cs"/>
          <w:bCs/>
          <w:sz w:val="28"/>
          <w:szCs w:val="26"/>
          <w:rtl/>
          <w:lang w:bidi="fa-IR"/>
        </w:rPr>
        <w:t>:</w:t>
      </w:r>
      <w:r w:rsidRPr="00CF19CB">
        <w:rPr>
          <w:rFonts w:cs="B Zar" w:hint="cs"/>
          <w:sz w:val="28"/>
          <w:szCs w:val="28"/>
          <w:rtl/>
          <w:lang w:bidi="fa-IR"/>
        </w:rPr>
        <w:t xml:space="preserve"> </w:t>
      </w:r>
      <w:r w:rsidR="006D2D9D" w:rsidRPr="00CF19CB">
        <w:rPr>
          <w:rFonts w:cs="B Zar" w:hint="cs"/>
          <w:sz w:val="28"/>
          <w:szCs w:val="28"/>
          <w:rtl/>
          <w:lang w:bidi="fa-IR"/>
        </w:rPr>
        <w:t xml:space="preserve">دروس في </w:t>
      </w:r>
      <w:r w:rsidR="006D2D9D" w:rsidRPr="00E760CC">
        <w:rPr>
          <w:rFonts w:cs="B Zar" w:hint="cs"/>
          <w:sz w:val="28"/>
          <w:szCs w:val="28"/>
          <w:rtl/>
          <w:lang w:bidi="fa-IR"/>
        </w:rPr>
        <w:t>علم الاصول</w:t>
      </w:r>
      <w:r w:rsidR="006D2D9D">
        <w:rPr>
          <w:rFonts w:cs="B Zar" w:hint="cs"/>
          <w:sz w:val="28"/>
          <w:szCs w:val="28"/>
          <w:rtl/>
          <w:lang w:bidi="fa-IR"/>
        </w:rPr>
        <w:t xml:space="preserve"> (الحلقة الاولی و الثانیة فی اسولبها الثانی)</w:t>
      </w:r>
      <w:r w:rsidR="006D2D9D" w:rsidRPr="00CF19CB">
        <w:rPr>
          <w:rFonts w:cs="B Zar" w:hint="cs"/>
          <w:sz w:val="28"/>
          <w:szCs w:val="28"/>
          <w:rtl/>
          <w:lang w:bidi="fa-IR"/>
        </w:rPr>
        <w:t xml:space="preserve"> </w:t>
      </w:r>
      <w:r w:rsidR="006D2D9D">
        <w:rPr>
          <w:rFonts w:cs="B Zar" w:hint="cs"/>
          <w:sz w:val="28"/>
          <w:szCs w:val="28"/>
          <w:rtl/>
          <w:lang w:bidi="fa-IR"/>
        </w:rPr>
        <w:t>/ شیخ باقر ایروانی</w:t>
      </w:r>
    </w:p>
    <w:p w:rsidR="009A6B3B" w:rsidRPr="00863FAD" w:rsidRDefault="009A6B3B" w:rsidP="009A6B3B">
      <w:pPr>
        <w:rPr>
          <w:rFonts w:cs="B Zar"/>
          <w:bCs/>
          <w:sz w:val="28"/>
          <w:szCs w:val="26"/>
          <w:rtl/>
          <w:lang w:bidi="fa-IR"/>
        </w:rPr>
      </w:pPr>
      <w:r w:rsidRPr="00456103">
        <w:rPr>
          <w:rFonts w:cs="B Zar" w:hint="cs"/>
          <w:bCs/>
          <w:sz w:val="28"/>
          <w:szCs w:val="26"/>
          <w:rtl/>
          <w:lang w:bidi="fa-IR"/>
        </w:rPr>
        <w:t xml:space="preserve">محدوده </w:t>
      </w:r>
      <w:r w:rsidRPr="00863FAD">
        <w:rPr>
          <w:rFonts w:cs="B Zar" w:hint="cs"/>
          <w:bCs/>
          <w:sz w:val="28"/>
          <w:szCs w:val="26"/>
          <w:rtl/>
          <w:lang w:bidi="fa-IR"/>
        </w:rPr>
        <w:t xml:space="preserve">درس: </w:t>
      </w:r>
      <w:r w:rsidR="00D431C1" w:rsidRPr="00BC0FDA">
        <w:rPr>
          <w:rFonts w:cs="B Zar" w:hint="cs"/>
          <w:sz w:val="28"/>
          <w:szCs w:val="28"/>
          <w:rtl/>
          <w:lang w:bidi="fa-IR"/>
        </w:rPr>
        <w:t>از دلیل عقلی تا آخر کتاب</w:t>
      </w:r>
    </w:p>
    <w:p w:rsidR="009A6B3B" w:rsidRPr="00CF19CB" w:rsidRDefault="00BC0FDA" w:rsidP="009A6B3B">
      <w:pPr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Cs/>
          <w:sz w:val="28"/>
          <w:szCs w:val="26"/>
          <w:rtl/>
          <w:lang w:bidi="fa-IR"/>
        </w:rPr>
        <w:t>شیوه تدریس</w:t>
      </w:r>
      <w:r w:rsidR="009A6B3B" w:rsidRPr="00CF19CB">
        <w:rPr>
          <w:rFonts w:cs="B Zar" w:hint="cs"/>
          <w:b/>
          <w:bCs/>
          <w:sz w:val="26"/>
          <w:szCs w:val="26"/>
          <w:rtl/>
        </w:rPr>
        <w:t xml:space="preserve"> 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BC0FDA">
        <w:rPr>
          <w:rFonts w:cs="B Zar" w:hint="cs"/>
          <w:sz w:val="28"/>
          <w:szCs w:val="28"/>
          <w:rtl/>
          <w:lang w:bidi="fa-IR"/>
        </w:rPr>
        <w:t>سخنرانی و پرسش و پاسخ</w:t>
      </w:r>
    </w:p>
    <w:p w:rsidR="009A6B3B" w:rsidRPr="00CF19CB" w:rsidRDefault="009A6B3B" w:rsidP="009A6B3B">
      <w:pPr>
        <w:rPr>
          <w:rFonts w:cs="B Zar"/>
          <w:sz w:val="28"/>
          <w:szCs w:val="28"/>
          <w:rtl/>
          <w:lang w:bidi="fa-IR"/>
        </w:rPr>
      </w:pPr>
    </w:p>
    <w:p w:rsidR="008126CD" w:rsidRDefault="008126CD" w:rsidP="009A6B3B"/>
    <w:sectPr w:rsidR="00812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22F"/>
    <w:multiLevelType w:val="hybridMultilevel"/>
    <w:tmpl w:val="D16EED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EC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2D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E8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0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A1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CB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6E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E4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74928"/>
    <w:multiLevelType w:val="hybridMultilevel"/>
    <w:tmpl w:val="7A907734"/>
    <w:lvl w:ilvl="0" w:tplc="B91017D4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5B80"/>
    <w:multiLevelType w:val="hybridMultilevel"/>
    <w:tmpl w:val="F25096AE"/>
    <w:lvl w:ilvl="0" w:tplc="99E8C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07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A2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90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05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80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6C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E5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C0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36CDD"/>
    <w:multiLevelType w:val="hybridMultilevel"/>
    <w:tmpl w:val="36FE23B6"/>
    <w:lvl w:ilvl="0" w:tplc="F1E0A3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8821F1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57A8CA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34483E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34D2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09818C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FD6435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0FC84F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970544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9A66EA6"/>
    <w:multiLevelType w:val="hybridMultilevel"/>
    <w:tmpl w:val="2DDE1748"/>
    <w:lvl w:ilvl="0" w:tplc="2DBE28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DF60046C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2318B59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4D629D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48AB85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9A663C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A30323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9B4BDD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1E42EA1"/>
    <w:multiLevelType w:val="hybridMultilevel"/>
    <w:tmpl w:val="055C09C0"/>
    <w:lvl w:ilvl="0" w:tplc="3ED874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6E86E3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8F47EA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96C4B3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7BE9D8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6B4057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68CA7E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D269FE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428B17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4B8336C"/>
    <w:multiLevelType w:val="hybridMultilevel"/>
    <w:tmpl w:val="EB34DD80"/>
    <w:lvl w:ilvl="0" w:tplc="9DDA4D9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2668D1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E8081A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A9296F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F7AB63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DB4B03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7A6B56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81ECF3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A780C3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7F455F2"/>
    <w:multiLevelType w:val="hybridMultilevel"/>
    <w:tmpl w:val="D800226C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1022A91"/>
    <w:multiLevelType w:val="hybridMultilevel"/>
    <w:tmpl w:val="8AF44A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B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1E4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02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47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0A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42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F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E6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330FB"/>
    <w:multiLevelType w:val="hybridMultilevel"/>
    <w:tmpl w:val="B40A921A"/>
    <w:lvl w:ilvl="0" w:tplc="133072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21088E"/>
    <w:multiLevelType w:val="hybridMultilevel"/>
    <w:tmpl w:val="36FE23B6"/>
    <w:lvl w:ilvl="0" w:tplc="F1E0A3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8821F1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57A8CA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34483E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34D2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09818C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FD6435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0FC84F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970544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09B1165"/>
    <w:multiLevelType w:val="hybridMultilevel"/>
    <w:tmpl w:val="20C2F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92FF0"/>
    <w:multiLevelType w:val="hybridMultilevel"/>
    <w:tmpl w:val="86CA6600"/>
    <w:lvl w:ilvl="0" w:tplc="876E0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D743C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942B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7E4E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26B8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E202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927E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B8F9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C6F6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9C652F"/>
    <w:multiLevelType w:val="hybridMultilevel"/>
    <w:tmpl w:val="FF8E9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902D5"/>
    <w:multiLevelType w:val="hybridMultilevel"/>
    <w:tmpl w:val="AF7A6756"/>
    <w:lvl w:ilvl="0" w:tplc="284EC3A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72F9C"/>
    <w:multiLevelType w:val="hybridMultilevel"/>
    <w:tmpl w:val="4AFC1FB8"/>
    <w:lvl w:ilvl="0" w:tplc="5860F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74A100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8F28E1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A40AAD1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D400B8C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DACF64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9A18F1C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4A8878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688ACF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E7053AB"/>
    <w:multiLevelType w:val="hybridMultilevel"/>
    <w:tmpl w:val="36FE23B6"/>
    <w:lvl w:ilvl="0" w:tplc="F1E0A3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8821F1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57A8CA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34483E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34D2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09818C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FD6435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0FC84F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970544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7EDD2CD1"/>
    <w:multiLevelType w:val="hybridMultilevel"/>
    <w:tmpl w:val="05328AC2"/>
    <w:lvl w:ilvl="0" w:tplc="C1FA07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AF98FAF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664908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25A96F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62AED5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D9ECA4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AEC04A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D32F93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BA4261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5"/>
  </w:num>
  <w:num w:numId="5">
    <w:abstractNumId w:val="2"/>
  </w:num>
  <w:num w:numId="6">
    <w:abstractNumId w:val="5"/>
  </w:num>
  <w:num w:numId="7">
    <w:abstractNumId w:val="17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3B"/>
    <w:rsid w:val="001C6914"/>
    <w:rsid w:val="00271797"/>
    <w:rsid w:val="002B276D"/>
    <w:rsid w:val="00397719"/>
    <w:rsid w:val="003E1F61"/>
    <w:rsid w:val="003E2C0A"/>
    <w:rsid w:val="00420B34"/>
    <w:rsid w:val="00473BAA"/>
    <w:rsid w:val="00555ACE"/>
    <w:rsid w:val="00623BAB"/>
    <w:rsid w:val="006D2D9D"/>
    <w:rsid w:val="0075354C"/>
    <w:rsid w:val="00766544"/>
    <w:rsid w:val="008126CD"/>
    <w:rsid w:val="00852463"/>
    <w:rsid w:val="008A5F90"/>
    <w:rsid w:val="00974DB1"/>
    <w:rsid w:val="009A6B3B"/>
    <w:rsid w:val="009B17E4"/>
    <w:rsid w:val="00A25A98"/>
    <w:rsid w:val="00A42A55"/>
    <w:rsid w:val="00A95014"/>
    <w:rsid w:val="00AA778F"/>
    <w:rsid w:val="00B52A55"/>
    <w:rsid w:val="00B708A2"/>
    <w:rsid w:val="00BC0FDA"/>
    <w:rsid w:val="00C5499C"/>
    <w:rsid w:val="00D431C1"/>
    <w:rsid w:val="00D754E3"/>
    <w:rsid w:val="00D83905"/>
    <w:rsid w:val="00DC1ACB"/>
    <w:rsid w:val="00DD708B"/>
    <w:rsid w:val="00E760CC"/>
    <w:rsid w:val="00F8301A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B3B"/>
    <w:pPr>
      <w:keepNext/>
      <w:spacing w:before="240" w:after="60"/>
      <w:jc w:val="center"/>
      <w:outlineLvl w:val="0"/>
    </w:pPr>
    <w:rPr>
      <w:rFonts w:asciiTheme="majorHAnsi" w:eastAsiaTheme="majorEastAsia" w:hAnsiTheme="majorHAnsi" w:cs="B Karim"/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B3B"/>
    <w:rPr>
      <w:rFonts w:asciiTheme="majorHAnsi" w:eastAsiaTheme="majorEastAsia" w:hAnsiTheme="majorHAnsi" w:cs="B Karim"/>
      <w:b/>
      <w:bCs/>
      <w:kern w:val="32"/>
      <w:sz w:val="36"/>
      <w:szCs w:val="36"/>
    </w:rPr>
  </w:style>
  <w:style w:type="paragraph" w:styleId="ListParagraph">
    <w:name w:val="List Paragraph"/>
    <w:basedOn w:val="Normal"/>
    <w:uiPriority w:val="34"/>
    <w:qFormat/>
    <w:rsid w:val="009A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B3B"/>
    <w:pPr>
      <w:keepNext/>
      <w:spacing w:before="240" w:after="60"/>
      <w:jc w:val="center"/>
      <w:outlineLvl w:val="0"/>
    </w:pPr>
    <w:rPr>
      <w:rFonts w:asciiTheme="majorHAnsi" w:eastAsiaTheme="majorEastAsia" w:hAnsiTheme="majorHAnsi" w:cs="B Karim"/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B3B"/>
    <w:rPr>
      <w:rFonts w:asciiTheme="majorHAnsi" w:eastAsiaTheme="majorEastAsia" w:hAnsiTheme="majorHAnsi" w:cs="B Karim"/>
      <w:b/>
      <w:bCs/>
      <w:kern w:val="32"/>
      <w:sz w:val="36"/>
      <w:szCs w:val="36"/>
    </w:rPr>
  </w:style>
  <w:style w:type="paragraph" w:styleId="ListParagraph">
    <w:name w:val="List Paragraph"/>
    <w:basedOn w:val="Normal"/>
    <w:uiPriority w:val="34"/>
    <w:qFormat/>
    <w:rsid w:val="009A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290E-0D24-486E-ACDC-629431E1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 محسن صفائی</dc:creator>
  <cp:lastModifiedBy>غلام حسن حیدری</cp:lastModifiedBy>
  <cp:revision>22</cp:revision>
  <dcterms:created xsi:type="dcterms:W3CDTF">2017-10-21T09:38:00Z</dcterms:created>
  <dcterms:modified xsi:type="dcterms:W3CDTF">2019-08-29T09:09:00Z</dcterms:modified>
</cp:coreProperties>
</file>